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D6A8" w14:textId="77777777" w:rsidR="00E5796B" w:rsidRPr="007F222B" w:rsidRDefault="00E5796B" w:rsidP="0031273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7F222B">
        <w:rPr>
          <w:rFonts w:ascii="GHEA Grapalat" w:hAnsi="GHEA Grapalat"/>
          <w:b/>
          <w:lang w:val="hy-AM"/>
        </w:rPr>
        <w:t>ՀԻՄՆԱՎՈՐՈՒՄ</w:t>
      </w:r>
    </w:p>
    <w:p w14:paraId="1870EE9C" w14:textId="41627E04" w:rsidR="00E5796B" w:rsidRPr="007F222B" w:rsidRDefault="00E5796B" w:rsidP="0031273E">
      <w:pPr>
        <w:spacing w:before="60" w:line="240" w:lineRule="auto"/>
        <w:jc w:val="center"/>
        <w:rPr>
          <w:rFonts w:ascii="GHEA Grapalat" w:hAnsi="GHEA Grapalat"/>
          <w:b/>
          <w:lang w:val="hy-AM"/>
        </w:rPr>
      </w:pPr>
      <w:r w:rsidRPr="007F222B">
        <w:rPr>
          <w:rFonts w:ascii="GHEA Grapalat" w:hAnsi="GHEA Grapalat"/>
          <w:b/>
          <w:lang w:val="hy-AM"/>
        </w:rPr>
        <w:t>«</w:t>
      </w:r>
      <w:r w:rsidR="007F222B" w:rsidRPr="007F222B">
        <w:rPr>
          <w:rFonts w:ascii="GHEA Grapalat" w:hAnsi="GHEA Grapalat"/>
          <w:b/>
          <w:lang w:val="hy-AM"/>
        </w:rPr>
        <w:t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ՀԱՅԱՍՏԱՆԻ ՀԱՆՐԱՊԵՏՈՒԹՅԱՆ ՀԱՄԱՅՆՔՆԵՐԻ ՍՈՑԻԱԼ-ՏՆՏԵՍԱԿԱՆ ԶԱՐԳԱՑՄԱՆ ԴՐԱՄԱՇՆՈՐՀԱՅԻՆ ՀԻՄՆԱԴՐԱՄԻ ՄԻՋՈՑՈՎ ՀԱՅԱՍՏԱՆԻ ՀԱՆՐԱՊԵՏՈՒԹՅԱՆ ՀԱՄԱՅՆՔՆԵՐՈՒՄ ՄԻԱՎՈՐՎԱԾ ԱԶԳԵՐԻ ԿԱԶՄԱԿԵՐՊՈՒԹՅԱՆ ԿԱՅՈՒՆ ԶԱՐԳԱՑՄԱՆ 2030 ՕՐԱԿԱՐԳԻ ԵՎ ԿԱՅՈՒՆ ԶԱՐԳԱՑՄԱՆ ՆՊԱՏԱԿՆԵՐԻ ՏԵՂԱՅՆԱՑՄԱՆՆ ՈՒՂՂՎԱԾ ԴՐԱՄԱՇՆՈՐՀԱՅԻՆ ՄՐՑՈՒՅԹԻՆ ՄԱՍՆԱԿՑԵԼՈՒՆ ԵՎ ՀԱՄԱՖԻՆԱՆՍԱՎՈՐՈՒՄԸ ԱՊԱՀՈՎԵԼՈՒՆ ՀԱՄԱՁԱՅՆՈՒԹՅՈՒՆ ՏԱԼՈՒ ՄԱՍԻՆ</w:t>
      </w:r>
      <w:r w:rsidRPr="007F222B">
        <w:rPr>
          <w:rFonts w:ascii="GHEA Grapalat" w:hAnsi="GHEA Grapalat"/>
          <w:b/>
          <w:lang w:val="hy-AM"/>
        </w:rPr>
        <w:t>»  ԲՅՈՒՐԵՂԱՎԱՆ ՀԱՄԱՅՆՔԻ ԱՎԱԳԱՆՈՒ ՈՐՈՇՄԱՆ  ՆԱԽԱԳԾԻ  ԸՆԴՈՒՆՄԱՆ ԱՆՀՐԱԺԵՇՏՈՒԹՅԱՆ ՎԵՐԱԲԵՐՅԱԼ</w:t>
      </w:r>
    </w:p>
    <w:p w14:paraId="3F7E88A6" w14:textId="77777777" w:rsidR="00E5796B" w:rsidRPr="00E01A6E" w:rsidRDefault="00E5796B" w:rsidP="001F0D3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4359669" w14:textId="5DD0934A" w:rsidR="0031273E" w:rsidRDefault="007F222B" w:rsidP="001F0D39">
      <w:pPr>
        <w:spacing w:before="60"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7F222B">
        <w:rPr>
          <w:rFonts w:ascii="GHEA Grapalat" w:hAnsi="GHEA Grapalat"/>
          <w:color w:val="000000" w:themeColor="text1"/>
          <w:shd w:val="clear" w:color="auto" w:fill="FFFFFF"/>
          <w:lang w:val="hy-AM"/>
        </w:rPr>
        <w:t>Համաձայն «Տեղական ինքնակառավարման մասին» օրենքի 12-րդ հոդվածի 1-ին մասի 1-ին և 2-րդ կետերի, 13-րդ հոդվածի 10-րդ մասի</w:t>
      </w:r>
      <w:r w:rsidR="00E5796B" w:rsidRPr="007F222B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E5796B" w:rsidRPr="007F222B">
        <w:rPr>
          <w:rFonts w:ascii="GHEA Grapalat" w:hAnsi="GHEA Grapalat" w:cs="Sylfaen"/>
          <w:lang w:val="hy-AM"/>
        </w:rPr>
        <w:t xml:space="preserve">և, պայմանավորված Բյուրեղավան </w:t>
      </w:r>
      <w:r>
        <w:rPr>
          <w:rFonts w:ascii="GHEA Grapalat" w:hAnsi="GHEA Grapalat" w:cs="Sylfaen"/>
          <w:lang w:val="hy-AM"/>
        </w:rPr>
        <w:t>համայնքում</w:t>
      </w:r>
      <w:r w:rsidR="00E5796B" w:rsidRPr="007F222B">
        <w:rPr>
          <w:rFonts w:ascii="GHEA Grapalat" w:hAnsi="GHEA Grapalat" w:cs="Sylfaen"/>
          <w:lang w:val="hy-AM"/>
        </w:rPr>
        <w:t xml:space="preserve"> </w:t>
      </w:r>
      <w:r w:rsidR="0031273E">
        <w:rPr>
          <w:rFonts w:ascii="GHEA Grapalat" w:hAnsi="GHEA Grapalat" w:cs="Sylfaen"/>
          <w:lang w:val="hy-AM"/>
        </w:rPr>
        <w:t xml:space="preserve">սոցիալ-տնտեսական զարգացմանն ուղղված ծրագրերի իրականացման </w:t>
      </w:r>
      <w:r w:rsidR="0031273E" w:rsidRPr="0031273E">
        <w:rPr>
          <w:rFonts w:ascii="GHEA Grapalat" w:hAnsi="GHEA Grapalat" w:cs="Sylfaen"/>
          <w:color w:val="000000" w:themeColor="text1"/>
          <w:lang w:val="hy-AM"/>
        </w:rPr>
        <w:t>անհրաժեշտությամբ</w:t>
      </w:r>
      <w:r w:rsidR="00E5796B" w:rsidRPr="0031273E">
        <w:rPr>
          <w:rFonts w:ascii="GHEA Grapalat" w:hAnsi="GHEA Grapalat" w:cs="Sylfaen"/>
          <w:color w:val="000000" w:themeColor="text1"/>
          <w:lang w:val="hy-AM"/>
        </w:rPr>
        <w:t xml:space="preserve">, ավագանին որոշում է հաստատել </w:t>
      </w:r>
      <w:r w:rsidR="0031273E" w:rsidRPr="0031273E">
        <w:rPr>
          <w:rFonts w:ascii="GHEA Grapalat" w:hAnsi="GHEA Grapalat" w:cs="Sylfaen"/>
          <w:color w:val="000000" w:themeColor="text1"/>
          <w:lang w:val="hy-AM"/>
        </w:rPr>
        <w:t xml:space="preserve">համայնքի </w:t>
      </w:r>
      <w:r w:rsidR="0031273E" w:rsidRPr="0031273E">
        <w:rPr>
          <w:rFonts w:ascii="GHEA Grapalat" w:hAnsi="GHEA Grapalat"/>
          <w:color w:val="000000" w:themeColor="text1"/>
          <w:shd w:val="clear" w:color="auto" w:fill="FFFFFF"/>
          <w:lang w:val="hy-AM"/>
        </w:rPr>
        <w:t>մասնակցությունը «Լավ կառավարում հանուն տեղական զարգացման Հարավային Կովկասում» ծրագրի շրջանակներում գործադրվող՝ Հայաստանի Հանրապետության համայնքների սոցիալ-տնտեսական զարգացման դրամաշնորհային հիմնադրամի միջոցով</w:t>
      </w:r>
      <w:r w:rsidR="0031273E" w:rsidRPr="0031273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31273E" w:rsidRPr="0031273E">
        <w:rPr>
          <w:rFonts w:ascii="GHEA Grapalat" w:hAnsi="GHEA Grapalat"/>
          <w:color w:val="000000" w:themeColor="text1"/>
          <w:shd w:val="clear" w:color="auto" w:fill="FFFFFF"/>
          <w:lang w:val="hy-AM"/>
        </w:rPr>
        <w:t>Հայաստանի Հանրապետության</w:t>
      </w:r>
      <w:r w:rsidR="0031273E" w:rsidRPr="0031273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31273E" w:rsidRPr="0031273E">
        <w:rPr>
          <w:rFonts w:ascii="GHEA Grapalat" w:hAnsi="GHEA Grapalat"/>
          <w:color w:val="000000" w:themeColor="text1"/>
          <w:shd w:val="clear" w:color="auto" w:fill="FFFFFF"/>
          <w:lang w:val="hy-AM"/>
        </w:rPr>
        <w:t>համայնքներում Միավորված ազգերի կազմակերպության կայուն զարգացման 2030 օրակարգի և կայուն զարգացման նպատակների տեղայնացմանն ուղղված դրամաշնորհային մրցույթին</w:t>
      </w:r>
      <w:r w:rsidR="00E5796B" w:rsidRPr="0031273E">
        <w:rPr>
          <w:rFonts w:ascii="GHEA Grapalat" w:hAnsi="GHEA Grapalat" w:cs="Sylfaen"/>
          <w:color w:val="000000" w:themeColor="text1"/>
          <w:lang w:val="hy-AM"/>
        </w:rPr>
        <w:t>:</w:t>
      </w:r>
      <w:r w:rsidR="00E94431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653D8C7B" w14:textId="0C078F67" w:rsidR="00FF7A5F" w:rsidRPr="006C29AD" w:rsidRDefault="00E94431" w:rsidP="006C29AD">
      <w:pPr>
        <w:spacing w:before="60" w:line="360" w:lineRule="auto"/>
        <w:jc w:val="both"/>
        <w:rPr>
          <w:rFonts w:ascii="Cambria Math" w:hAnsi="Cambria Math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Ըստ հիմնադրամի պահանջների, համայնքի ա</w:t>
      </w:r>
      <w:r w:rsidR="001F0D39">
        <w:rPr>
          <w:rFonts w:ascii="GHEA Grapalat" w:hAnsi="GHEA Grapalat" w:cs="Sylfaen"/>
          <w:color w:val="000000" w:themeColor="text1"/>
          <w:lang w:val="hy-AM"/>
        </w:rPr>
        <w:t>ռ</w:t>
      </w:r>
      <w:r>
        <w:rPr>
          <w:rFonts w:ascii="GHEA Grapalat" w:hAnsi="GHEA Grapalat" w:cs="Sylfaen"/>
          <w:color w:val="000000" w:themeColor="text1"/>
          <w:lang w:val="hy-AM"/>
        </w:rPr>
        <w:t xml:space="preserve">աջնահերթություններին և կարիքներին համահունչ լինելու </w:t>
      </w:r>
      <w:r w:rsidR="00005C28">
        <w:rPr>
          <w:rFonts w:ascii="GHEA Grapalat" w:hAnsi="GHEA Grapalat" w:cs="Sylfaen"/>
          <w:color w:val="000000" w:themeColor="text1"/>
          <w:lang w:val="hy-AM"/>
        </w:rPr>
        <w:t>համար</w:t>
      </w:r>
      <w:r>
        <w:rPr>
          <w:rFonts w:ascii="GHEA Grapalat" w:hAnsi="GHEA Grapalat" w:cs="Sylfaen"/>
          <w:color w:val="000000" w:themeColor="text1"/>
          <w:lang w:val="hy-AM"/>
        </w:rPr>
        <w:t xml:space="preserve">, ներկայացվող ծրագրային առաջարկը պետք է բխի համայնքի հնգամյա զարգացման ծրագրի և տարեկան աշխատանքային պլանի նպատակներից, ինչպես նաև համապատասխանի </w:t>
      </w:r>
      <w:r w:rsidRPr="0031273E">
        <w:rPr>
          <w:rFonts w:ascii="GHEA Grapalat" w:hAnsi="GHEA Grapalat"/>
          <w:color w:val="000000" w:themeColor="text1"/>
          <w:shd w:val="clear" w:color="auto" w:fill="FFFFFF"/>
          <w:lang w:val="hy-AM"/>
        </w:rPr>
        <w:t>Միավորված ազգերի կազմակերպության կայուն զարգացման 2030 օրակարգի</w:t>
      </w:r>
      <w:r w:rsidR="009A31BC">
        <w:rPr>
          <w:rFonts w:ascii="GHEA Grapalat" w:hAnsi="GHEA Grapalat"/>
          <w:color w:val="000000" w:themeColor="text1"/>
          <w:shd w:val="clear" w:color="auto" w:fill="FFFFFF"/>
          <w:lang w:val="hy-AM"/>
        </w:rPr>
        <w:t>ն</w:t>
      </w:r>
      <w:r w:rsidRPr="0031273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և կայուն զարգացման նպատակների</w:t>
      </w:r>
      <w:r w:rsidR="009A31BC">
        <w:rPr>
          <w:rFonts w:ascii="GHEA Grapalat" w:hAnsi="GHEA Grapalat"/>
          <w:color w:val="000000" w:themeColor="text1"/>
          <w:shd w:val="clear" w:color="auto" w:fill="FFFFFF"/>
          <w:lang w:val="hy-AM"/>
        </w:rPr>
        <w:t>ն</w:t>
      </w:r>
      <w:r w:rsidR="00A431DA" w:rsidRPr="00A431DA">
        <w:rPr>
          <w:rFonts w:ascii="GHEA Grapalat" w:hAnsi="GHEA Grapalat" w:cs="Sylfaen"/>
          <w:color w:val="000000" w:themeColor="text1"/>
          <w:lang w:val="hy-AM"/>
        </w:rPr>
        <w:t>:</w:t>
      </w:r>
      <w:r>
        <w:rPr>
          <w:rFonts w:ascii="GHEA Grapalat" w:hAnsi="GHEA Grapalat" w:cs="Sylfaen"/>
          <w:color w:val="000000" w:themeColor="text1"/>
          <w:lang w:val="hy-AM"/>
        </w:rPr>
        <w:t xml:space="preserve"> Վերջնական գնահատման արդյունքում ընտրվելու</w:t>
      </w:r>
      <w:r w:rsidR="009A31BC">
        <w:rPr>
          <w:rFonts w:ascii="GHEA Grapalat" w:hAnsi="GHEA Grapalat" w:cs="Sylfaen"/>
          <w:color w:val="000000" w:themeColor="text1"/>
          <w:lang w:val="hy-AM"/>
        </w:rPr>
        <w:t xml:space="preserve"> և հաստատվելու դեպքում</w:t>
      </w:r>
      <w:r w:rsidR="001F0D39">
        <w:rPr>
          <w:rFonts w:ascii="GHEA Grapalat" w:hAnsi="GHEA Grapalat" w:cs="Sylfaen"/>
          <w:color w:val="000000" w:themeColor="text1"/>
          <w:lang w:val="hy-AM"/>
        </w:rPr>
        <w:t>,</w:t>
      </w:r>
      <w:r w:rsidR="009A31BC">
        <w:rPr>
          <w:rFonts w:ascii="GHEA Grapalat" w:hAnsi="GHEA Grapalat" w:cs="Sylfaen"/>
          <w:color w:val="000000" w:themeColor="text1"/>
          <w:lang w:val="hy-AM"/>
        </w:rPr>
        <w:t xml:space="preserve"> ծրագրի իրականացման նպատակով</w:t>
      </w:r>
      <w:r w:rsidR="001F0D39">
        <w:rPr>
          <w:rFonts w:ascii="GHEA Grapalat" w:hAnsi="GHEA Grapalat" w:cs="Sylfaen"/>
          <w:color w:val="000000" w:themeColor="text1"/>
          <w:lang w:val="hy-AM"/>
        </w:rPr>
        <w:t>,</w:t>
      </w:r>
      <w:r w:rsidR="009A31B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A31BC" w:rsidRPr="009A31BC">
        <w:rPr>
          <w:rFonts w:ascii="GHEA Grapalat" w:hAnsi="GHEA Grapalat" w:cs="Sylfaen"/>
          <w:color w:val="000000" w:themeColor="text1"/>
          <w:lang w:val="hy-AM"/>
        </w:rPr>
        <w:t>Գերմանիայի միջազգային համագործակցության ընկերության և համայնքապետարանի միջև</w:t>
      </w:r>
      <w:r w:rsidR="009A31BC">
        <w:rPr>
          <w:rFonts w:ascii="GHEA Grapalat" w:hAnsi="GHEA Grapalat" w:cs="Sylfaen"/>
          <w:color w:val="000000" w:themeColor="text1"/>
          <w:lang w:val="hy-AM"/>
        </w:rPr>
        <w:t xml:space="preserve"> կնքվելու է դրամաշնորհի հատկացման պայմանագիր, որով սահմանվ</w:t>
      </w:r>
      <w:r w:rsidR="001F0D39">
        <w:rPr>
          <w:rFonts w:ascii="GHEA Grapalat" w:hAnsi="GHEA Grapalat" w:cs="Sylfaen"/>
          <w:color w:val="000000" w:themeColor="text1"/>
          <w:lang w:val="hy-AM"/>
        </w:rPr>
        <w:t>ելու</w:t>
      </w:r>
      <w:r w:rsidR="009A31BC">
        <w:rPr>
          <w:rFonts w:ascii="GHEA Grapalat" w:hAnsi="GHEA Grapalat" w:cs="Sylfaen"/>
          <w:color w:val="000000" w:themeColor="text1"/>
          <w:lang w:val="hy-AM"/>
        </w:rPr>
        <w:t xml:space="preserve"> են դրամաշնորհային միջոցների կառավարման և ֆինանսական </w:t>
      </w:r>
      <w:r w:rsidR="009A31BC">
        <w:rPr>
          <w:rFonts w:ascii="GHEA Grapalat" w:hAnsi="GHEA Grapalat" w:cs="Sylfaen"/>
          <w:color w:val="000000" w:themeColor="text1"/>
          <w:lang w:val="hy-AM"/>
        </w:rPr>
        <w:lastRenderedPageBreak/>
        <w:t>հաշվետվողականության դրույթները։</w:t>
      </w:r>
      <w:r w:rsidR="001F0D39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A31BC">
        <w:rPr>
          <w:rFonts w:ascii="GHEA Grapalat" w:hAnsi="GHEA Grapalat" w:cs="Sylfaen"/>
          <w:color w:val="000000" w:themeColor="text1"/>
          <w:lang w:val="hy-AM"/>
        </w:rPr>
        <w:t>Ծրագրի իրականացման ժամկետն է 01</w:t>
      </w:r>
      <w:r w:rsidR="009A31BC" w:rsidRPr="009A31BC">
        <w:rPr>
          <w:rFonts w:ascii="Cambria Math" w:hAnsi="Cambria Math" w:cs="Cambria Math"/>
          <w:color w:val="000000" w:themeColor="text1"/>
          <w:lang w:val="hy-AM"/>
        </w:rPr>
        <w:t>․</w:t>
      </w:r>
      <w:r w:rsidR="009A31BC" w:rsidRPr="009A31BC">
        <w:rPr>
          <w:rFonts w:ascii="GHEA Grapalat" w:hAnsi="GHEA Grapalat" w:cs="Sylfaen"/>
          <w:color w:val="000000" w:themeColor="text1"/>
          <w:lang w:val="hy-AM"/>
        </w:rPr>
        <w:t>07</w:t>
      </w:r>
      <w:r w:rsidR="009A31BC" w:rsidRPr="009A31BC">
        <w:rPr>
          <w:rFonts w:ascii="Cambria Math" w:hAnsi="Cambria Math" w:cs="Cambria Math"/>
          <w:color w:val="000000" w:themeColor="text1"/>
          <w:lang w:val="hy-AM"/>
        </w:rPr>
        <w:t>․</w:t>
      </w:r>
      <w:r w:rsidR="009A31BC" w:rsidRPr="009A31BC">
        <w:rPr>
          <w:rFonts w:ascii="GHEA Grapalat" w:hAnsi="GHEA Grapalat" w:cs="Sylfaen"/>
          <w:color w:val="000000" w:themeColor="text1"/>
          <w:lang w:val="hy-AM"/>
        </w:rPr>
        <w:t>2023թ</w:t>
      </w:r>
      <w:r w:rsidR="009A31BC" w:rsidRPr="009A31BC">
        <w:rPr>
          <w:rFonts w:ascii="Cambria Math" w:hAnsi="Cambria Math" w:cs="Cambria Math"/>
          <w:color w:val="000000" w:themeColor="text1"/>
          <w:lang w:val="hy-AM"/>
        </w:rPr>
        <w:t>․</w:t>
      </w:r>
      <w:r w:rsidR="009A31BC" w:rsidRPr="009A31BC">
        <w:rPr>
          <w:rFonts w:ascii="GHEA Grapalat" w:hAnsi="GHEA Grapalat" w:cs="Sylfaen"/>
          <w:color w:val="000000" w:themeColor="text1"/>
          <w:lang w:val="hy-AM"/>
        </w:rPr>
        <w:t>-31</w:t>
      </w:r>
      <w:r w:rsidR="009A31BC" w:rsidRPr="009A31BC">
        <w:rPr>
          <w:rFonts w:ascii="Cambria Math" w:hAnsi="Cambria Math" w:cs="Cambria Math"/>
          <w:color w:val="000000" w:themeColor="text1"/>
          <w:lang w:val="hy-AM"/>
        </w:rPr>
        <w:t>․</w:t>
      </w:r>
      <w:r w:rsidR="009A31BC" w:rsidRPr="009A31BC">
        <w:rPr>
          <w:rFonts w:ascii="GHEA Grapalat" w:hAnsi="GHEA Grapalat" w:cs="Sylfaen"/>
          <w:color w:val="000000" w:themeColor="text1"/>
          <w:lang w:val="hy-AM"/>
        </w:rPr>
        <w:t>07</w:t>
      </w:r>
      <w:r w:rsidR="009A31BC" w:rsidRPr="009A31BC">
        <w:rPr>
          <w:rFonts w:ascii="Cambria Math" w:hAnsi="Cambria Math" w:cs="Cambria Math"/>
          <w:color w:val="000000" w:themeColor="text1"/>
          <w:lang w:val="hy-AM"/>
        </w:rPr>
        <w:t>․</w:t>
      </w:r>
      <w:r w:rsidR="009A31BC" w:rsidRPr="009A31BC">
        <w:rPr>
          <w:rFonts w:ascii="GHEA Grapalat" w:hAnsi="GHEA Grapalat" w:cs="Sylfaen"/>
          <w:color w:val="000000" w:themeColor="text1"/>
          <w:lang w:val="hy-AM"/>
        </w:rPr>
        <w:t>2024թ</w:t>
      </w:r>
      <w:r w:rsidR="009A31BC" w:rsidRPr="009A31BC">
        <w:rPr>
          <w:rFonts w:ascii="Cambria Math" w:hAnsi="Cambria Math" w:cs="Cambria Math"/>
          <w:color w:val="000000" w:themeColor="text1"/>
          <w:lang w:val="hy-AM"/>
        </w:rPr>
        <w:t>․</w:t>
      </w:r>
      <w:r w:rsidR="009A31BC" w:rsidRPr="009A31BC">
        <w:rPr>
          <w:rFonts w:ascii="GHEA Grapalat" w:hAnsi="GHEA Grapalat" w:cs="Sylfaen"/>
          <w:color w:val="000000" w:themeColor="text1"/>
          <w:lang w:val="hy-AM"/>
        </w:rPr>
        <w:t xml:space="preserve">։ Դրամաշնորհի չափը կարող է լինել չորսից տասնվեց միլիոն </w:t>
      </w:r>
      <w:r w:rsidR="009A31BC">
        <w:rPr>
          <w:rFonts w:ascii="GHEA Grapalat" w:hAnsi="GHEA Grapalat" w:cs="Sylfaen"/>
          <w:color w:val="000000" w:themeColor="text1"/>
          <w:lang w:val="hy-AM"/>
        </w:rPr>
        <w:t xml:space="preserve">ՀՀ </w:t>
      </w:r>
      <w:r w:rsidR="009A31BC" w:rsidRPr="009A31BC">
        <w:rPr>
          <w:rFonts w:ascii="GHEA Grapalat" w:hAnsi="GHEA Grapalat" w:cs="Sylfaen"/>
          <w:color w:val="000000" w:themeColor="text1"/>
          <w:lang w:val="hy-AM"/>
        </w:rPr>
        <w:t>դրամ։</w:t>
      </w:r>
      <w:r w:rsidR="009A31BC">
        <w:rPr>
          <w:rFonts w:ascii="GHEA Grapalat" w:hAnsi="GHEA Grapalat" w:cs="Sylfaen"/>
          <w:color w:val="000000" w:themeColor="text1"/>
          <w:lang w:val="hy-AM"/>
        </w:rPr>
        <w:t xml:space="preserve"> Համայնքապետարանի կամ այլ դերակատարների </w:t>
      </w:r>
      <w:r w:rsidR="009A31BC" w:rsidRPr="009A31BC">
        <w:rPr>
          <w:rFonts w:ascii="GHEA Grapalat" w:hAnsi="GHEA Grapalat" w:cs="Sylfaen"/>
          <w:color w:val="000000" w:themeColor="text1"/>
          <w:lang w:val="hy-AM"/>
        </w:rPr>
        <w:t>(</w:t>
      </w:r>
      <w:r w:rsidR="009A31BC">
        <w:rPr>
          <w:rFonts w:ascii="GHEA Grapalat" w:hAnsi="GHEA Grapalat" w:cs="Sylfaen"/>
          <w:color w:val="000000" w:themeColor="text1"/>
          <w:lang w:val="hy-AM"/>
        </w:rPr>
        <w:t>մասնավոր հատված, այլ դոնոր, քաղաքացիական հասարակության կազմակերպություն</w:t>
      </w:r>
      <w:r w:rsidR="009A31BC" w:rsidRPr="009A31BC">
        <w:rPr>
          <w:rFonts w:ascii="GHEA Grapalat" w:hAnsi="GHEA Grapalat" w:cs="Sylfaen"/>
          <w:color w:val="000000" w:themeColor="text1"/>
          <w:lang w:val="hy-AM"/>
        </w:rPr>
        <w:t>)</w:t>
      </w:r>
      <w:r w:rsidR="009A31B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F0D39">
        <w:rPr>
          <w:rFonts w:ascii="GHEA Grapalat" w:hAnsi="GHEA Grapalat" w:cs="Sylfaen"/>
          <w:color w:val="000000" w:themeColor="text1"/>
          <w:lang w:val="hy-AM"/>
        </w:rPr>
        <w:t>համաֆինանսավորումը պետք է կազմի ծրագրի ընդհանուր արժեքի առնվազն 10</w:t>
      </w:r>
      <w:r w:rsidR="001F0D39" w:rsidRPr="001F0D39">
        <w:rPr>
          <w:rFonts w:ascii="GHEA Grapalat" w:hAnsi="GHEA Grapalat" w:cs="Sylfaen"/>
          <w:color w:val="000000" w:themeColor="text1"/>
          <w:lang w:val="hy-AM"/>
        </w:rPr>
        <w:t>%-</w:t>
      </w:r>
      <w:r w:rsidR="001F0D39">
        <w:rPr>
          <w:rFonts w:ascii="GHEA Grapalat" w:hAnsi="GHEA Grapalat" w:cs="Sylfaen"/>
          <w:color w:val="000000" w:themeColor="text1"/>
          <w:lang w:val="hy-AM"/>
        </w:rPr>
        <w:t>ը։</w:t>
      </w:r>
    </w:p>
    <w:p w14:paraId="52EF5A5C" w14:textId="27E27432" w:rsidR="00E5796B" w:rsidRPr="007F222B" w:rsidRDefault="006C29AD" w:rsidP="00FF7A5F">
      <w:pPr>
        <w:spacing w:before="60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Կազմեց՝ </w:t>
      </w:r>
      <w:r w:rsidR="00E5796B" w:rsidRPr="007F222B">
        <w:rPr>
          <w:rFonts w:ascii="GHEA Grapalat" w:hAnsi="GHEA Grapalat" w:cs="Sylfaen"/>
          <w:i/>
          <w:lang w:val="hy-AM"/>
        </w:rPr>
        <w:t>Ս. Ղազարյան</w:t>
      </w:r>
    </w:p>
    <w:p w14:paraId="499CF412" w14:textId="77777777" w:rsidR="00B011A7" w:rsidRPr="007F222B" w:rsidRDefault="00B011A7" w:rsidP="00E5796B">
      <w:pPr>
        <w:jc w:val="center"/>
        <w:rPr>
          <w:rFonts w:ascii="GHEA Grapalat" w:hAnsi="GHEA Grapalat"/>
          <w:b/>
          <w:lang w:val="hy-AM"/>
        </w:rPr>
      </w:pPr>
    </w:p>
    <w:p w14:paraId="76FCEA00" w14:textId="77777777" w:rsidR="00B011A7" w:rsidRPr="007F222B" w:rsidRDefault="00B011A7" w:rsidP="00E5796B">
      <w:pPr>
        <w:jc w:val="center"/>
        <w:rPr>
          <w:rFonts w:ascii="GHEA Grapalat" w:hAnsi="GHEA Grapalat"/>
          <w:b/>
          <w:lang w:val="hy-AM"/>
        </w:rPr>
      </w:pPr>
    </w:p>
    <w:p w14:paraId="73F6E5B9" w14:textId="77777777" w:rsidR="008A30F4" w:rsidRPr="007F222B" w:rsidRDefault="008A30F4" w:rsidP="008A30F4">
      <w:pPr>
        <w:jc w:val="center"/>
        <w:rPr>
          <w:rFonts w:ascii="GHEA Grapalat" w:hAnsi="GHEA Grapalat"/>
          <w:lang w:val="hy-AM"/>
        </w:rPr>
      </w:pPr>
      <w:r w:rsidRPr="007F222B">
        <w:rPr>
          <w:rFonts w:ascii="GHEA Grapalat" w:hAnsi="GHEA Grapalat"/>
          <w:lang w:val="hy-AM"/>
        </w:rPr>
        <w:t>ՀԱՄԱՅՆՔԻ ՂԵԿԱՎԱՐ՝</w:t>
      </w:r>
      <w:r w:rsidRPr="007F222B">
        <w:rPr>
          <w:rFonts w:ascii="GHEA Grapalat" w:hAnsi="GHEA Grapalat"/>
          <w:lang w:val="hy-AM"/>
        </w:rPr>
        <w:tab/>
      </w:r>
      <w:r w:rsidRPr="007F222B">
        <w:rPr>
          <w:rFonts w:ascii="GHEA Grapalat" w:hAnsi="GHEA Grapalat"/>
          <w:lang w:val="hy-AM"/>
        </w:rPr>
        <w:tab/>
        <w:t xml:space="preserve">                                         Հ. ԲԱԼԱՍՅԱՆ</w:t>
      </w:r>
    </w:p>
    <w:p w14:paraId="75F57041" w14:textId="77777777" w:rsidR="00B011A7" w:rsidRPr="007F222B" w:rsidRDefault="00B011A7" w:rsidP="00B011A7">
      <w:pPr>
        <w:rPr>
          <w:rFonts w:ascii="GHEA Grapalat" w:hAnsi="GHEA Grapalat"/>
          <w:b/>
          <w:lang w:val="hy-AM"/>
        </w:rPr>
      </w:pPr>
    </w:p>
    <w:p w14:paraId="3839AA32" w14:textId="77777777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0412CC7F" w14:textId="77777777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72F691C4" w14:textId="77777777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3BAACCB5" w14:textId="77777777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0ED0A8D3" w14:textId="77777777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1319C256" w14:textId="77777777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04221261" w14:textId="77777777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50DD04B9" w14:textId="77777777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26648EA7" w14:textId="77777777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6599A832" w14:textId="77777777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0A639C08" w14:textId="77777777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168241B5" w14:textId="77777777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375AD685" w14:textId="77777777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030FC8D0" w14:textId="3590732A" w:rsidR="001F0D39" w:rsidRDefault="001F0D39" w:rsidP="00E5796B">
      <w:pPr>
        <w:jc w:val="center"/>
        <w:rPr>
          <w:rFonts w:ascii="GHEA Grapalat" w:hAnsi="GHEA Grapalat"/>
          <w:b/>
          <w:lang w:val="hy-AM"/>
        </w:rPr>
      </w:pPr>
    </w:p>
    <w:p w14:paraId="019ED34D" w14:textId="451CD790" w:rsidR="006C29AD" w:rsidRDefault="006C29AD" w:rsidP="00E5796B">
      <w:pPr>
        <w:jc w:val="center"/>
        <w:rPr>
          <w:rFonts w:ascii="GHEA Grapalat" w:hAnsi="GHEA Grapalat"/>
          <w:b/>
          <w:lang w:val="hy-AM"/>
        </w:rPr>
      </w:pPr>
    </w:p>
    <w:p w14:paraId="7E8677B1" w14:textId="77777777" w:rsidR="006C29AD" w:rsidRDefault="006C29AD" w:rsidP="00E5796B">
      <w:pPr>
        <w:jc w:val="center"/>
        <w:rPr>
          <w:rFonts w:ascii="GHEA Grapalat" w:hAnsi="GHEA Grapalat"/>
          <w:b/>
          <w:lang w:val="hy-AM"/>
        </w:rPr>
      </w:pPr>
    </w:p>
    <w:p w14:paraId="436A6E36" w14:textId="32E48003" w:rsidR="00E5796B" w:rsidRPr="00AC66E4" w:rsidRDefault="00E5796B" w:rsidP="00E5796B">
      <w:pPr>
        <w:jc w:val="center"/>
        <w:rPr>
          <w:rFonts w:ascii="GHEA Grapalat" w:hAnsi="GHEA Grapalat"/>
          <w:b/>
          <w:lang w:val="hy-AM"/>
        </w:rPr>
      </w:pPr>
      <w:r w:rsidRPr="00AC66E4">
        <w:rPr>
          <w:rFonts w:ascii="GHEA Grapalat" w:hAnsi="GHEA Grapalat"/>
          <w:b/>
          <w:lang w:val="hy-AM"/>
        </w:rPr>
        <w:t>ՏԵՂԵԿԱՆՔ</w:t>
      </w:r>
    </w:p>
    <w:p w14:paraId="6512F1F2" w14:textId="71945164" w:rsidR="00E5796B" w:rsidRPr="00AC66E4" w:rsidRDefault="001F0D39" w:rsidP="00B011A7">
      <w:pPr>
        <w:jc w:val="center"/>
        <w:rPr>
          <w:rFonts w:ascii="GHEA Grapalat" w:hAnsi="GHEA Grapalat"/>
          <w:b/>
          <w:lang w:val="hy-AM"/>
        </w:rPr>
      </w:pPr>
      <w:r w:rsidRPr="00AC66E4">
        <w:rPr>
          <w:rFonts w:ascii="GHEA Grapalat" w:hAnsi="GHEA Grapalat"/>
          <w:b/>
          <w:lang w:val="hy-AM"/>
        </w:rPr>
        <w:t xml:space="preserve">«ԳԵՐՄԱՆԻԱՅԻ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ՀԱՅԱՍՏԱՆԻ ՀԱՆՐԱՊԵՏՈՒԹՅԱՆ ՀԱՄԱՅՆՔՆԵՐԻ ՍՈՑԻԱԼ-ՏՆՏԵՍԱԿԱՆ ԶԱՐԳԱՑՄԱՆ ԴՐԱՄԱՇՆՈՐՀԱՅԻՆ ՀԻՄՆԱԴՐԱՄԻ ՄԻՋՈՑՈՎ ՀԱՅԱՍՏԱՆԻ ՀԱՆՐԱՊԵՏՈՒԹՅԱՆ ՀԱՄԱՅՆՔՆԵՐՈՒՄ ՄԻԱՎՈՐՎԱԾ ԱԶԳԵՐԻ ԿԱԶՄԱԿԵՐՊՈՒԹՅԱՆ ԿԱՅՈՒՆ ԶԱՐԳԱՑՄԱՆ 2030 ՕՐԱԿԱՐԳԻ ԵՎ ԿԱՅՈՒՆ ԶԱՐԳԱՑՄԱՆ ՆՊԱՏԱԿՆԵՐԻ ՏԵՂԱՅՆԱՑՄԱՆՆ ՈՒՂՂՎԱԾ ԴՐԱՄԱՇՆՈՐՀԱՅԻՆ ՄՐՑՈՒՅԹԻՆ ՄԱՍՆԱԿՑԵԼՈՒՆ ԵՎ ՀԱՄԱՖԻՆԱՆՍԱՎՈՐՈՒՄԸ ԱՊԱՀՈՎԵԼՈՒՆ ՀԱՄԱՁԱՅՆՈՒԹՅՈՒՆ ՏԱԼՈՒ ՄԱՍԻՆ» </w:t>
      </w:r>
      <w:r w:rsidR="00E5796B" w:rsidRPr="00AC66E4">
        <w:rPr>
          <w:rFonts w:ascii="GHEA Grapalat" w:hAnsi="GHEA Grapalat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 ԾԱԽՍԵՐՈՒՄ ՍՊԱՍՎԵԼԻՔ ՓՈՓՈԽՈՒԹՅՈՒՆՆԵՐԻ ՄԱՍԻՆ   </w:t>
      </w:r>
    </w:p>
    <w:p w14:paraId="22D8B312" w14:textId="77777777" w:rsidR="00E5796B" w:rsidRPr="007F222B" w:rsidRDefault="00E5796B" w:rsidP="00E5796B">
      <w:pPr>
        <w:jc w:val="center"/>
        <w:rPr>
          <w:rFonts w:ascii="GHEA Grapalat" w:hAnsi="GHEA Grapalat"/>
          <w:b/>
          <w:lang w:val="hy-AM"/>
        </w:rPr>
      </w:pPr>
    </w:p>
    <w:p w14:paraId="6E5A916D" w14:textId="76B9D518" w:rsidR="00E5796B" w:rsidRPr="007F222B" w:rsidRDefault="00E5796B" w:rsidP="00E5796B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7F222B">
        <w:rPr>
          <w:rFonts w:ascii="GHEA Grapalat" w:hAnsi="GHEA Grapalat" w:cs="Sylfaen"/>
          <w:lang w:val="hy-AM"/>
        </w:rPr>
        <w:t xml:space="preserve">  «</w:t>
      </w:r>
      <w:r w:rsidR="00836E86">
        <w:rPr>
          <w:rFonts w:ascii="GHEA Grapalat" w:hAnsi="GHEA Grapalat" w:cs="Sylfaen"/>
          <w:lang w:val="hy-AM"/>
        </w:rPr>
        <w:t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Հայաստանի Հանրապետության համայնքների սոցիալ-տնտեսական զարգացման դրամաշնորհային հիմնադրամի միջոցով Հայաստանի Հանրապետության համայնքներում Միավորված ազգերի կազմակերպության կայուն զարգացման 2030 օրակարգի և կայուն զարգացման նպատակների տեղայնացմանն ուղղված դրամաշնորհային մրցույթին մասնակցելուն և համաֆինանսավորումը ապահովելուն համաձայնություն տալու մասին</w:t>
      </w:r>
      <w:r w:rsidRPr="007F222B">
        <w:rPr>
          <w:rFonts w:ascii="GHEA Grapalat" w:hAnsi="GHEA Grapalat"/>
          <w:b/>
          <w:lang w:val="hy-AM"/>
        </w:rPr>
        <w:t xml:space="preserve">» </w:t>
      </w:r>
      <w:r w:rsidR="004303FB" w:rsidRPr="007F222B">
        <w:rPr>
          <w:rFonts w:ascii="GHEA Grapalat" w:hAnsi="GHEA Grapalat"/>
          <w:b/>
          <w:lang w:val="hy-AM"/>
        </w:rPr>
        <w:t xml:space="preserve"> </w:t>
      </w:r>
      <w:r w:rsidRPr="007F222B">
        <w:rPr>
          <w:rFonts w:ascii="GHEA Grapalat" w:hAnsi="GHEA Grapalat" w:cs="Sylfaen"/>
          <w:lang w:val="hy-AM"/>
        </w:rPr>
        <w:t>Բյուրեղավան համայնքի ավագանու որոշման նախագծի ընդունմամբ Բյուրեղավան համայնքի</w:t>
      </w:r>
      <w:r w:rsidR="00D30AF2" w:rsidRPr="00005C28">
        <w:rPr>
          <w:rFonts w:ascii="GHEA Grapalat" w:hAnsi="GHEA Grapalat" w:cs="Sylfaen"/>
          <w:lang w:val="hy-AM"/>
        </w:rPr>
        <w:t xml:space="preserve"> բյուջե</w:t>
      </w:r>
      <w:r w:rsidR="00005C28">
        <w:rPr>
          <w:rFonts w:ascii="GHEA Grapalat" w:hAnsi="GHEA Grapalat" w:cs="Sylfaen"/>
          <w:lang w:val="hy-AM"/>
        </w:rPr>
        <w:t>ում</w:t>
      </w:r>
      <w:r w:rsidRPr="007F222B">
        <w:rPr>
          <w:rFonts w:ascii="GHEA Grapalat" w:hAnsi="GHEA Grapalat" w:cs="Sylfaen"/>
          <w:lang w:val="hy-AM"/>
        </w:rPr>
        <w:t xml:space="preserve"> </w:t>
      </w:r>
      <w:r w:rsidR="00813B5F">
        <w:rPr>
          <w:rFonts w:ascii="GHEA Grapalat" w:hAnsi="GHEA Grapalat" w:cs="Sylfaen"/>
          <w:lang w:val="hy-AM"/>
        </w:rPr>
        <w:t>էական փոփոխություններ չեն նախատեսվում</w:t>
      </w:r>
      <w:r w:rsidRPr="007F222B">
        <w:rPr>
          <w:rFonts w:ascii="GHEA Grapalat" w:hAnsi="GHEA Grapalat" w:cs="Sylfaen"/>
          <w:lang w:val="hy-AM"/>
        </w:rPr>
        <w:t>:</w:t>
      </w:r>
    </w:p>
    <w:p w14:paraId="238A0546" w14:textId="07AAB871" w:rsidR="00E5796B" w:rsidRDefault="00E5796B" w:rsidP="00E5796B">
      <w:pPr>
        <w:rPr>
          <w:rFonts w:ascii="GHEA Grapalat" w:hAnsi="GHEA Grapalat"/>
          <w:i/>
          <w:lang w:val="hy-AM"/>
        </w:rPr>
      </w:pPr>
      <w:r w:rsidRPr="007F222B">
        <w:rPr>
          <w:rFonts w:ascii="GHEA Grapalat" w:hAnsi="GHEA Grapalat"/>
          <w:i/>
          <w:lang w:val="hy-AM"/>
        </w:rPr>
        <w:t>Լ. Պողոսյան</w:t>
      </w:r>
    </w:p>
    <w:p w14:paraId="3B727356" w14:textId="77777777" w:rsidR="006C29AD" w:rsidRPr="007F222B" w:rsidRDefault="006C29AD" w:rsidP="00E5796B">
      <w:pPr>
        <w:rPr>
          <w:rFonts w:ascii="GHEA Grapalat" w:hAnsi="GHEA Grapalat"/>
          <w:i/>
          <w:lang w:val="hy-AM"/>
        </w:rPr>
      </w:pPr>
    </w:p>
    <w:p w14:paraId="00F91FE2" w14:textId="77777777" w:rsidR="00E5796B" w:rsidRPr="007F222B" w:rsidRDefault="00E5796B" w:rsidP="00E5796B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</w:p>
    <w:p w14:paraId="61D7E935" w14:textId="77777777" w:rsidR="008A30F4" w:rsidRPr="007F222B" w:rsidRDefault="008A30F4" w:rsidP="008A30F4">
      <w:pPr>
        <w:jc w:val="center"/>
        <w:rPr>
          <w:rFonts w:ascii="GHEA Grapalat" w:hAnsi="GHEA Grapalat"/>
          <w:lang w:val="hy-AM"/>
        </w:rPr>
      </w:pPr>
      <w:r w:rsidRPr="007F222B">
        <w:rPr>
          <w:rFonts w:ascii="GHEA Grapalat" w:hAnsi="GHEA Grapalat"/>
          <w:lang w:val="hy-AM"/>
        </w:rPr>
        <w:t>ՀԱՄԱՅՆՔԻ ՂԵԿԱՎԱՐ՝</w:t>
      </w:r>
      <w:r w:rsidRPr="007F222B">
        <w:rPr>
          <w:rFonts w:ascii="GHEA Grapalat" w:hAnsi="GHEA Grapalat"/>
          <w:lang w:val="hy-AM"/>
        </w:rPr>
        <w:tab/>
      </w:r>
      <w:r w:rsidRPr="007F222B">
        <w:rPr>
          <w:rFonts w:ascii="GHEA Grapalat" w:hAnsi="GHEA Grapalat"/>
          <w:lang w:val="hy-AM"/>
        </w:rPr>
        <w:tab/>
        <w:t xml:space="preserve">                                         Հ. ԲԱԼԱՍՅԱՆ</w:t>
      </w:r>
    </w:p>
    <w:p w14:paraId="67473FFD" w14:textId="77777777" w:rsidR="003D138E" w:rsidRPr="007F222B" w:rsidRDefault="003D138E">
      <w:pPr>
        <w:rPr>
          <w:rFonts w:ascii="GHEA Grapalat" w:hAnsi="GHEA Grapalat"/>
          <w:lang w:val="hy-AM"/>
        </w:rPr>
      </w:pPr>
    </w:p>
    <w:sectPr w:rsidR="003D138E" w:rsidRPr="007F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E6"/>
    <w:rsid w:val="00005C28"/>
    <w:rsid w:val="00035F5B"/>
    <w:rsid w:val="000F10F3"/>
    <w:rsid w:val="00180BF9"/>
    <w:rsid w:val="00182212"/>
    <w:rsid w:val="001859DA"/>
    <w:rsid w:val="001F0D39"/>
    <w:rsid w:val="00272D62"/>
    <w:rsid w:val="002D7FFE"/>
    <w:rsid w:val="0031273E"/>
    <w:rsid w:val="0034171D"/>
    <w:rsid w:val="00344B3F"/>
    <w:rsid w:val="003D138E"/>
    <w:rsid w:val="003F2D4E"/>
    <w:rsid w:val="003F7FDC"/>
    <w:rsid w:val="004303FB"/>
    <w:rsid w:val="004B6197"/>
    <w:rsid w:val="00585B67"/>
    <w:rsid w:val="005B60CF"/>
    <w:rsid w:val="005B6349"/>
    <w:rsid w:val="006C29AD"/>
    <w:rsid w:val="00735FAB"/>
    <w:rsid w:val="007F222B"/>
    <w:rsid w:val="00813B5F"/>
    <w:rsid w:val="008259FC"/>
    <w:rsid w:val="00836E86"/>
    <w:rsid w:val="0085292E"/>
    <w:rsid w:val="008A30F4"/>
    <w:rsid w:val="008B0221"/>
    <w:rsid w:val="00945B94"/>
    <w:rsid w:val="00960FF3"/>
    <w:rsid w:val="00984F32"/>
    <w:rsid w:val="009A31BC"/>
    <w:rsid w:val="00A431DA"/>
    <w:rsid w:val="00A44B10"/>
    <w:rsid w:val="00A530DA"/>
    <w:rsid w:val="00AC66E4"/>
    <w:rsid w:val="00B011A7"/>
    <w:rsid w:val="00B503E6"/>
    <w:rsid w:val="00C80FFA"/>
    <w:rsid w:val="00D30AF2"/>
    <w:rsid w:val="00D650D5"/>
    <w:rsid w:val="00D97357"/>
    <w:rsid w:val="00DF6497"/>
    <w:rsid w:val="00E5796B"/>
    <w:rsid w:val="00E94431"/>
    <w:rsid w:val="00EF6980"/>
    <w:rsid w:val="00FC0133"/>
    <w:rsid w:val="00FE4C98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4BB7"/>
  <w15:docId w15:val="{C19727F8-B8F1-4B52-A8A3-38101D99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38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C61D-4FE1-4BB9-8DDC-2E62609C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SAQO</dc:creator>
  <cp:keywords/>
  <dc:description/>
  <cp:lastModifiedBy>User</cp:lastModifiedBy>
  <cp:revision>8</cp:revision>
  <cp:lastPrinted>2022-03-04T07:28:00Z</cp:lastPrinted>
  <dcterms:created xsi:type="dcterms:W3CDTF">2022-02-25T13:49:00Z</dcterms:created>
  <dcterms:modified xsi:type="dcterms:W3CDTF">2023-05-05T12:56:00Z</dcterms:modified>
</cp:coreProperties>
</file>