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45D5799D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</w:t>
      </w:r>
      <w:r w:rsidR="004B0A5D" w:rsidRPr="004B0A5D">
        <w:rPr>
          <w:rFonts w:ascii="GHEA Mariam" w:hAnsi="GHEA Mariam"/>
          <w:color w:val="000000"/>
          <w:sz w:val="22"/>
          <w:szCs w:val="22"/>
        </w:rPr>
        <w:t>6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E63EE2">
        <w:rPr>
          <w:rFonts w:ascii="GHEA Mariam" w:hAnsi="GHEA Mariam"/>
          <w:color w:val="000000"/>
          <w:sz w:val="22"/>
          <w:szCs w:val="22"/>
        </w:rPr>
        <w:t>4</w:t>
      </w:r>
      <w:r w:rsidR="004B0A5D" w:rsidRPr="002B3455">
        <w:rPr>
          <w:rFonts w:ascii="GHEA Mariam" w:hAnsi="GHEA Mariam"/>
          <w:color w:val="000000"/>
          <w:sz w:val="22"/>
          <w:szCs w:val="22"/>
        </w:rPr>
        <w:t>6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1C55097E" w14:textId="77777777" w:rsidR="004B0A5D" w:rsidRPr="004B0A5D" w:rsidRDefault="00321149" w:rsidP="004B0A5D">
      <w:pPr>
        <w:pStyle w:val="NormalWeb"/>
        <w:spacing w:line="276" w:lineRule="auto"/>
        <w:ind w:right="-283"/>
        <w:jc w:val="center"/>
        <w:rPr>
          <w:rFonts w:ascii="GHEA Mariam" w:hAnsi="GHEA Mariam"/>
          <w:color w:val="000000"/>
          <w:sz w:val="22"/>
          <w:szCs w:val="22"/>
        </w:rPr>
      </w:pPr>
      <w:r w:rsidRPr="00342A34">
        <w:rPr>
          <w:rFonts w:ascii="GHEA Mariam" w:hAnsi="GHEA Mariam"/>
          <w:color w:val="000000"/>
          <w:sz w:val="22"/>
          <w:szCs w:val="22"/>
        </w:rPr>
        <w:t xml:space="preserve">    </w:t>
      </w:r>
      <w:r w:rsidR="00CC55EE" w:rsidRPr="00342A34">
        <w:rPr>
          <w:rFonts w:ascii="GHEA Mariam" w:hAnsi="GHEA Mariam"/>
          <w:color w:val="000000"/>
          <w:sz w:val="22"/>
          <w:szCs w:val="22"/>
        </w:rPr>
        <w:t xml:space="preserve"> </w:t>
      </w:r>
      <w:r w:rsidR="004B0A5D" w:rsidRPr="004B0A5D">
        <w:rPr>
          <w:rFonts w:ascii="GHEA Mariam" w:hAnsi="GHEA Mariam"/>
          <w:color w:val="000000"/>
          <w:sz w:val="22"/>
          <w:szCs w:val="22"/>
        </w:rPr>
        <w:t>ԱՆՉԱՓԱՀԱՍՆԵՐ ԳԱՅԱՆԵ, ԱՆՆԱ ԵՎ ԱՆԻ ԱՍՏՎԱԾԱՏՐՅԱՆՆԵՐԻ ԲՆԱԿԱՐԱՆԻ ԲԱԺՆԵՄԱՍԵՐԸ ԳՐԱՎ ԴՆԵԼՈՒ ԹՈՒՅԼՏՎՈՒԹՅՈՒՆ ՏԱԼՈՒ ՄԱՍԻՆ</w:t>
      </w:r>
      <w:r w:rsidR="004B0A5D" w:rsidRPr="004B0A5D">
        <w:rPr>
          <w:rFonts w:ascii="Calibri" w:hAnsi="Calibri" w:cs="Calibri"/>
          <w:color w:val="000000"/>
          <w:sz w:val="22"/>
          <w:szCs w:val="22"/>
        </w:rPr>
        <w:t> </w:t>
      </w:r>
    </w:p>
    <w:p w14:paraId="0559EBA3" w14:textId="29A76037" w:rsidR="004B0A5D" w:rsidRPr="004B0A5D" w:rsidRDefault="004B0A5D" w:rsidP="004B0A5D">
      <w:pPr>
        <w:spacing w:beforeAutospacing="1" w:after="100" w:afterAutospacing="1" w:line="360" w:lineRule="auto"/>
        <w:ind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Համաձայն Ընտանեկան օրենսգրքի 47-րդ հոդվածի 3-րդ մասի, Քաղաքացիական օրենսգրքի 39-րդ հոդվածի 2-րդ մասի, «Տեղական ինքնակառավարման մասին» օրենքի 36-րդ հոդվածի 2-րդ մասի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>2-րդ կետի, Բյուրեղավան համայնքի ղեկավարի 2018 թվականի հունվարի 31-ի N 34-Ա որոշմամբ հաստատված Բյուրեղավան համայնքի խնամակալության և հոգաբարձության հանձնաժողովի աշխատակարգի և հիմք ընդունելով Գոռ Կամոյի Աստվածատրյանի և Սերինե Ռուբենի Գրիգորյանի դիմումն ու Բյուրեղավան համայնքի ղեկավարին կից խնամակալության և հոգաբարձության հանձնաժողովի 2021 թվականի հունիսի 15-ի եզրակացությունը՝</w:t>
      </w:r>
      <w:r w:rsidRPr="004B0A5D">
        <w:rPr>
          <w:rFonts w:ascii="Calibri" w:eastAsia="Times New Roman" w:hAnsi="Calibri" w:cs="Calibri"/>
          <w:color w:val="000000"/>
          <w:lang w:eastAsia="ru-RU"/>
        </w:rPr>
        <w:t> </w:t>
      </w:r>
      <w:r w:rsidRPr="004B0A5D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</w:t>
      </w:r>
      <w:r w:rsidRPr="004B0A5D">
        <w:rPr>
          <w:rFonts w:ascii="Cambria Math" w:eastAsia="Times New Roman" w:hAnsi="Cambria Math" w:cs="Cambria Math"/>
          <w:b/>
          <w:bCs/>
          <w:i/>
          <w:iCs/>
          <w:color w:val="000000"/>
          <w:lang w:eastAsia="ru-RU"/>
        </w:rPr>
        <w:t>․</w:t>
      </w:r>
    </w:p>
    <w:p w14:paraId="65B17CEB" w14:textId="1522F234" w:rsidR="004B0A5D" w:rsidRPr="004B0A5D" w:rsidRDefault="004B0A5D" w:rsidP="004B0A5D">
      <w:pPr>
        <w:spacing w:beforeAutospacing="1" w:after="100" w:afterAutospacing="1" w:line="360" w:lineRule="auto"/>
        <w:ind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B0A5D">
        <w:rPr>
          <w:rFonts w:ascii="GHEA Mariam" w:eastAsia="Times New Roman" w:hAnsi="GHEA Mariam" w:cs="Times New Roman"/>
          <w:color w:val="000000"/>
          <w:lang w:eastAsia="ru-RU"/>
        </w:rPr>
        <w:t>1</w:t>
      </w:r>
      <w:r w:rsidRPr="004B0A5D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Թույլատրել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Գոռ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Կամոյի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Աստվածատրյանին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ծնված՝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1983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օգոստոսի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04-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,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անձնագիր՝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AT 0267411,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տրվա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ծ՝ 2019 թվականի սեպտեմբերի 23-ին 070-ի կողմից) և Սերինե Ռուբենի Գրիգորյանին (ծնված՝ 1988 թվականի սեպտեմբերի 26-ին, անձնագիր՝ AT 0586819, տրված՝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>2020 թվականի հուլիսի 03-ին 070-ի կողմից) գրավ դնել ձեռք բերվող Կոտայքի մարզ, քաղաք Աբովյան Հանրապետության փողոց 8 շենք 52 բնակարանի՝ իր անչափահաս երեխաներ Գայանե Գոռ Աստվածատրյանին (ծնված՝ 2009 թվականի սեպտեմբերի 12-ին,</w:t>
      </w:r>
      <w:r w:rsidRPr="004B0A5D">
        <w:rPr>
          <w:rFonts w:ascii="Calibri" w:eastAsia="Times New Roman" w:hAnsi="Calibri" w:cs="Calibri"/>
          <w:color w:val="000000"/>
          <w:lang w:eastAsia="ru-RU"/>
        </w:rPr>
        <w:t> 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ծննդյան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վկայական՝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ԱԱ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N 295958,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տրված՝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2009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հոկտեմբերի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01-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),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Աննա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Գոռ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Աստվածատրյանին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ծնված՝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2014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ապրիլի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25-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>,</w:t>
      </w:r>
      <w:r w:rsidRPr="004B0A5D">
        <w:rPr>
          <w:rFonts w:ascii="Calibri" w:eastAsia="Times New Roman" w:hAnsi="Calibri" w:cs="Calibri"/>
          <w:color w:val="000000"/>
          <w:lang w:eastAsia="ru-RU"/>
        </w:rPr>
        <w:t> 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ծննդյան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վկայական՝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Ա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>Բ N 275042, տրված՝ 2014 թվականի ապրիլի 25-ին) և Անի Գոռ Աստվածատրյանին (ծնված՝ 2020 թվականի հոկտեմբերի 04-ին,</w:t>
      </w:r>
      <w:r w:rsidRPr="004B0A5D">
        <w:rPr>
          <w:rFonts w:ascii="Calibri" w:eastAsia="Times New Roman" w:hAnsi="Calibri" w:cs="Calibri"/>
          <w:color w:val="000000"/>
          <w:lang w:eastAsia="ru-RU"/>
        </w:rPr>
        <w:t> 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ծննդյան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վկայական՝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ԲԱ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301671,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տրված՝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2020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հոկտեմբերի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06-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B0A5D">
        <w:rPr>
          <w:rFonts w:ascii="GHEA Mariam" w:eastAsia="Times New Roman" w:hAnsi="GHEA Mariam" w:cs="GHEA Grapalat"/>
          <w:color w:val="000000"/>
          <w:lang w:eastAsia="ru-RU"/>
        </w:rPr>
        <w:t>բաժնեմասերը։</w:t>
      </w:r>
    </w:p>
    <w:p w14:paraId="704C24F4" w14:textId="77777777" w:rsidR="004B0A5D" w:rsidRDefault="004B0A5D" w:rsidP="004B0A5D">
      <w:pPr>
        <w:spacing w:before="100" w:beforeAutospacing="1" w:after="100" w:afterAutospacing="1" w:line="360" w:lineRule="auto"/>
        <w:ind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14:paraId="15BCC64A" w14:textId="77777777" w:rsidR="004B0A5D" w:rsidRDefault="004B0A5D" w:rsidP="004B0A5D">
      <w:pPr>
        <w:spacing w:before="100" w:beforeAutospacing="1" w:after="100" w:afterAutospacing="1" w:line="360" w:lineRule="auto"/>
        <w:ind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14:paraId="237C9A78" w14:textId="77777777" w:rsidR="004B0A5D" w:rsidRDefault="004B0A5D" w:rsidP="004B0A5D">
      <w:pPr>
        <w:spacing w:before="100" w:beforeAutospacing="1" w:after="100" w:afterAutospacing="1" w:line="360" w:lineRule="auto"/>
        <w:ind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14:paraId="65121FC1" w14:textId="65E6BCED" w:rsidR="004B0A5D" w:rsidRPr="004B0A5D" w:rsidRDefault="004B0A5D" w:rsidP="004B0A5D">
      <w:pPr>
        <w:spacing w:before="100" w:beforeAutospacing="1" w:after="100" w:afterAutospacing="1" w:line="360" w:lineRule="auto"/>
        <w:ind w:right="-283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>
        <w:rPr>
          <w:rFonts w:ascii="GHEA Mariam" w:eastAsia="Times New Roman" w:hAnsi="GHEA Mariam" w:cs="Times New Roman"/>
          <w:color w:val="000000"/>
          <w:lang w:eastAsia="ru-RU"/>
        </w:rPr>
        <w:lastRenderedPageBreak/>
        <w:br/>
      </w:r>
      <w:r w:rsidRPr="004B0A5D">
        <w:rPr>
          <w:rFonts w:ascii="GHEA Mariam" w:eastAsia="Times New Roman" w:hAnsi="GHEA Mariam" w:cs="Times New Roman"/>
          <w:color w:val="000000"/>
          <w:lang w:eastAsia="ru-RU"/>
        </w:rPr>
        <w:t>2.Սույն որոշումն ուժի մեջ է մտնում Գոռ Կամոյի Աստվածատրյանին և Սերինե Ռուբենի Գրիգորյանին որոշման ընդունման մասին իրազեկելու օրվան հաջորդող օրվանից։</w:t>
      </w:r>
    </w:p>
    <w:p w14:paraId="03592DE5" w14:textId="77777777" w:rsidR="004B0A5D" w:rsidRPr="004B0A5D" w:rsidRDefault="004B0A5D" w:rsidP="004B0A5D">
      <w:pPr>
        <w:spacing w:before="100" w:beforeAutospacing="1" w:after="100" w:afterAutospacing="1" w:line="360" w:lineRule="auto"/>
        <w:ind w:right="-283"/>
        <w:rPr>
          <w:rFonts w:ascii="GHEA Mariam" w:eastAsia="Times New Roman" w:hAnsi="GHEA Mariam" w:cs="Times New Roman"/>
          <w:color w:val="000000"/>
          <w:lang w:eastAsia="ru-RU"/>
        </w:rPr>
      </w:pPr>
      <w:r w:rsidRPr="004B0A5D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26CC0D2" w14:textId="4EF1F560" w:rsidR="00E800A7" w:rsidRPr="004B0A5D" w:rsidRDefault="00342A34" w:rsidP="004B0A5D">
      <w:pPr>
        <w:pStyle w:val="NormalWeb"/>
        <w:spacing w:line="276" w:lineRule="auto"/>
        <w:jc w:val="center"/>
        <w:rPr>
          <w:rFonts w:ascii="GHEA Mariam" w:hAnsi="GHEA Mariam"/>
          <w:sz w:val="22"/>
          <w:szCs w:val="22"/>
        </w:rPr>
      </w:pPr>
      <w:r w:rsidRPr="00463A94">
        <w:rPr>
          <w:rFonts w:ascii="GHEA Mariam" w:hAnsi="GHEA Mariam"/>
        </w:rPr>
        <w:t xml:space="preserve">   </w:t>
      </w:r>
      <w:r w:rsidR="00D21262" w:rsidRPr="004B0A5D">
        <w:rPr>
          <w:rFonts w:ascii="GHEA Mariam" w:hAnsi="GHEA Mariam"/>
          <w:sz w:val="22"/>
          <w:szCs w:val="22"/>
        </w:rPr>
        <w:t xml:space="preserve">ՀԱՄԱՅՆՔԻ ՂԵԿԱՎԱՐ՝ </w:t>
      </w:r>
      <w:r w:rsidR="002B3455">
        <w:rPr>
          <w:rFonts w:ascii="GHEA Mariam" w:hAnsi="GHEA Mariam"/>
          <w:sz w:val="22"/>
          <w:szCs w:val="22"/>
        </w:rPr>
        <w:pict w14:anchorId="4C1AE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26D2630-F5C1-404F-A62B-9FC69169E9E6}" provid="{00000000-0000-0000-0000-000000000000}" showsigndate="f" issignatureline="t"/>
          </v:shape>
        </w:pict>
      </w:r>
      <w:r w:rsidR="00D21262" w:rsidRPr="004B0A5D">
        <w:rPr>
          <w:rFonts w:ascii="Calibri" w:hAnsi="Calibri" w:cs="Calibri"/>
          <w:sz w:val="22"/>
          <w:szCs w:val="22"/>
          <w:lang w:val="en-US"/>
        </w:rPr>
        <w:t> </w:t>
      </w:r>
      <w:r w:rsidR="00D21262" w:rsidRPr="004B0A5D">
        <w:rPr>
          <w:rFonts w:ascii="GHEA Mariam" w:hAnsi="GHEA Mariam"/>
          <w:sz w:val="22"/>
          <w:szCs w:val="22"/>
        </w:rPr>
        <w:t xml:space="preserve">Հ. </w:t>
      </w:r>
      <w:r w:rsidRPr="004B0A5D">
        <w:rPr>
          <w:rFonts w:ascii="GHEA Mariam" w:hAnsi="GHEA Mariam"/>
          <w:sz w:val="22"/>
          <w:szCs w:val="22"/>
          <w:lang w:val="en-US"/>
        </w:rPr>
        <w:t>ԲԱԼԱՍՅԱՆ</w:t>
      </w:r>
    </w:p>
    <w:p w14:paraId="049BDE91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6466E267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0F394820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4B1F9050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5EEE3C9C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0AAB59D2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58708B12" w14:textId="74981D5C" w:rsidR="00C443C3" w:rsidRPr="0076118A" w:rsidRDefault="00C443C3" w:rsidP="00C443C3">
      <w:pPr>
        <w:spacing w:after="0"/>
        <w:rPr>
          <w:sz w:val="20"/>
          <w:szCs w:val="20"/>
        </w:rPr>
      </w:pPr>
      <w:r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="00342A34" w:rsidRPr="00342A34">
        <w:rPr>
          <w:rFonts w:ascii="GHEA Mariam" w:hAnsi="GHEA Mariam"/>
          <w:sz w:val="20"/>
          <w:szCs w:val="20"/>
          <w:lang w:eastAsia="ru-RU"/>
        </w:rPr>
        <w:t>1</w:t>
      </w:r>
      <w:r w:rsidR="004B0A5D" w:rsidRPr="004B0A5D">
        <w:rPr>
          <w:rFonts w:ascii="GHEA Mariam" w:hAnsi="GHEA Mariam"/>
          <w:sz w:val="20"/>
          <w:szCs w:val="20"/>
          <w:lang w:eastAsia="ru-RU"/>
        </w:rPr>
        <w:t>6</w:t>
      </w:r>
      <w:r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76118A" w:rsidSect="004B0A5D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55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0A5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93DAC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L6sn/0+5yhEysKV07wuvBVaWE5Kh3VfJOx5laqJnap4=</DigestValue>
    </Reference>
    <Reference Type="http://www.w3.org/2000/09/xmldsig#Object" URI="#idOfficeObject">
      <DigestMethod Algorithm="http://www.w3.org/2001/04/xmlenc#sha256"/>
      <DigestValue>zqHiEAeHAWDi3tMWEvKpVwUuKyOVEm9sRspqnNBofBw=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1HSSDuRTZiWLMpQyFwsNN7VmAWW+m4fhjfSDgCF3Fs0=</DigestValue>
    </Reference>
    <Reference Type="http://www.w3.org/2000/09/xmldsig#Object" URI="#idValidSigLnImg">
      <DigestMethod Algorithm="http://www.w3.org/2001/04/xmlenc#sha256"/>
      <DigestValue>zQ13tP251K0CW/CX9bu0S9BWSZi/96czv+4mpehYxNk=</DigestValue>
    </Reference>
    <Reference Type="http://www.w3.org/2000/09/xmldsig#Object" URI="#idInvalidSigLnImg">
      <DigestMethod Algorithm="http://www.w3.org/2001/04/xmlenc#sha256"/>
      <DigestValue>7pW4+bGE4PockN70zqGyEiE9awdzBA57YIgyzK/9YnI=</DigestValue>
    </Reference>
  </SignedInfo>
  <SignatureValue>Z5kBZgVn7WFJKSrlrd6fZCB/jhvoI4hTGW5Vls6tqKUw7leXVXcTcsi4uGDlX7/BMUruaxIpW7fC
Wgj63P0krMN45NvtjlPoF6d89AWltG4yB0kJP/DKqV0546vQ4Z2eSwiYM0B0BnNJylCC86g3/SmL
NQdDpOKmePf2RGN2sRypIErHooKwDQ5XtHg1r4zgXlPAEatlUV26OJuh2oFyk8YwXIUq8ef2bzqH
i1uo0Po/BZS39ajW/NpB8tiePvCqGUyrrrWRZ6q+yWCOmqFSl7ZubA2rBSLllTn0D6teNIWdracq
aLF7mP4Tvz6WvJl1dY87r8IG2WLhMXi3xP1/AA==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swKSO12yHs11ltqvfW14cPpkAEFt27cq8JrfV+DANH4=</DigestValue>
      </Reference>
      <Reference URI="/word/fontTable.xml?ContentType=application/vnd.openxmlformats-officedocument.wordprocessingml.fontTable+xml">
        <DigestMethod Algorithm="http://www.w3.org/2001/04/xmlenc#sha256"/>
        <DigestValue>XtFqO59RJFFGyCnGk9XcSZbXbqjXvOjt6CY8Zzf+Tew=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80l4uc9tR20nfYTa+2IdHagGu7vY+ZxqnpJErEn4RpA=</DigestValue>
      </Reference>
      <Reference URI="/word/settings.xml?ContentType=application/vnd.openxmlformats-officedocument.wordprocessingml.settings+xml">
        <DigestMethod Algorithm="http://www.w3.org/2001/04/xmlenc#sha256"/>
        <DigestValue>nTGtvNi79LlamE82lejoQa84dWKiGiPokGoq7uouYvo=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Zb0tnhCdyL7c8uNiSePuYuXcoU3q3biy0WCV6Q5Kvic=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2021-06-17T08:57:07Z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{526D2630-F5C1-404F-A62B-9FC69169E9E6}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2021-06-17T08:57:07Z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H9VTR3GJQvASCQLwEAAAAAATTFmKT8520gbGkiAAAAAOiTwSK0kC8BIGxpIv////+k/OdtzAyWbfzi521UlC8BAAAAAAzB6G3ok8EiDMHobfzi523AkC8B5QeWbfzi520BAAAAYxcq2AMAAADQkS8BKVU0dyCQLwEHAAAAAAA0d0iQLwHg////AAAAAAAAAAAAAAAAkAEAAAAAAAEAAAAAYQByAGkAYQBsAAAAAAAAAAAAAAAAAAAAAAAAAAAAAAAAAAAARoWGdQAAAABUBrv/BgAAAISRLwHkFnt1AdgAAISRLwEAAAAAAAAAAAAAAAAAAAAAAAAAAAE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vAYdMgXc46y8BJ02BdwkAAABw41YAUk2Bd4TrLwFw41YAeOnGbgAAAAB46cZuAAAAAHDjVgAAAAAAAAAAAAAAAAAAAAAAIPRWAAAAAAAAAAAAAAAAAAAAAAAAAAAAAAAAAAAAAAAAAAAAAAAAAAAAAAAAAAAAAAAAAAAAAAAAAAAAAAAAAFwxjANaFI8WLOwvAYRZfHcAAAAAAQAAAITrLwH//wAAAAAAALRbfHe0W3x3AAAAAFzsLwFg7C8BAAAAAAAAAABGhYZ1BqQ5blQGu/8HAAAAlOwvAeQWe3UB2AAAlOwvAQAAAAAAAAAAAAAAAAAAAAAAAAAARCeMA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R3AAAAACQAAABQVMwiEAAAAAMBAAD1BwAAHAAAAaAXAAABPAEAlO68IgAAAAABAAAAAQAAAAAAAAABPAEAAAsIIAAAAAANGjz//////6AXAAABPAEAAAsIIAAAAAAAAEoAwAJKAB4AAAAAABQAEAQAAFCufHcQAAAAAwEAAAAAAACCAAABbIcvAbj7qhpIeTwaAAAAAPiHqhobAAAAZAAAAICHLwHZzj9uqFMYDkrpcIe4hy8BOL5Xbp2HLwEAAGdryHGRA24AAAD8hy8BmfF8d8p3jxYAANMM4AgAAPiJLwFuAAAAWIkvAQEAAAABAAAIAgAAAsCILwH2Ygic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luCQAAAAkAAAC8pS8B0EtXdswIx24IjFYAK5CKAAAAVgAAAAAAsJ8NDgAAAACNBcWYAHMRDgAAAACwdA8OAAAAAI0FxZgAAAAAiK0RDrB0Dw4AAAAAakWsbQAAVgAAAFYAU2CRbc8iKthzYJFtbKcvASlVNHe8pS8BAAAAAAAANHcQAAAA9f///wAAAAAAAAAAAAAAAJABAAAAAAABAAAAAHMAZQBnAG8AZQAgAHUAaQByW48WIKYvAbE0h3UAAFN2CQAAAAAAAABGhYZ1AAAAAFQGu/8JAAAAIKcvAeQWe3UB2AAAIKc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5bgkAAAAJAAAAvKUvAdBLV3bMCMduCIxWACuQigAAAFYAAAAAALCfDQ4AAAAAjQXFmABzEQ4AAAAAsHQPDgAAAACNBcWYAAAAAIitEQ6wdA8OAAAAAGpFrG0AAFYAAABWAFNgkW3PIirYc2CRbWynLwEpVTR3vKUvAQAAAAAAADR3EAAAAPX///8AAAAAAAAAAAAAAACQAQAAAAAAAQAAAABzAGUAZwBvAGUAIAB1AGkAcluPFiCmLwGxNId1AABTdgkAAAAAAAAARoWGdQAAAABUBrv/CQAAACCnLwHkFnt1AdgAACCnL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YdMgXc46y8BJ02BdwkAAABw41YAUk2Bd4TrLwFw41YAeOnGbgAAAAB46cZuAAAAAHDjVgAAAAAAAAAAAAAAAAAAAAAAIPRWAAAAAAAAAAAAAAAAAAAAAAAAAAAAAAAAAAAAAAAAAAAAAAAAAAAAAAAAAAAAAAAAAAAAAAAAAAAAAAAAAFwxjANaFI8WLOwvAYRZfHcAAAAAAQAAAITrLwH//wAAAAAAALRbfHe0W3x3AAAAAFzsLwFg7C8BAAAAAAAAAABGhYZ1BqQ5blQGu/8HAAAAlOwvAeQWe3UB2AAAlOwvAQAAAAAAAAAAAAAAAAAAAAAAAAAARCeM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U0dxiULwEgkC8BAAAAAAE0xZik/OdtIGxpIgAAAADok8EitJAvASBsaSL/////pPznbcwMlm384udtVJQvAQAAAAAMweht6JPBIgzB6G384udtwJAvAeUHlm384udtAQAAAGMXKtgDAAAA0JEvASlVNHcgkC8BBwAAAAAANHdIkC8B4P///wAAAAAAAAAAAAAAAJABAAAAAAABAAAAAGEAcgBpAGEAbAAAAAAAAAAAAAAAAAAAAAAAAAAAAAAAAAAAAEaFhnUAAAAAVAa7/wYAAACEkS8B5BZ7dQHYAACEkS8B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AAAPRkBCijLrREQAAAAAwEAAPUHAAAcAAABPRkK/wAAAACU7rwiAAAAAAEAAAABAAAAAAAAAAAAAAA9GQEKKMutEQAAAAC4Hf0iEQAAAPyKLwF2wjR3QE0+dwAAAACoUxgOi8I0dwAAAAARAAAAuB39IoCLLwEBAAAAAAAK//////+gFwAAAQAAAAALCCB/BCrYhIcvAbCaMncfGSFduB39IhEAAAD/////AAAAABAT/Rm0hy8BAQAAAAAA//+8hy8BGSQ3dx8ZIV2Z8Xx3ynePFgAA0wzgCAAA+IkvAbSHLwHQ1cQioBL9GR8ZIV0CAAACDQAAAPZiAJ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2021-06-02T09:01:00Z</cp:lastPrinted>
  <dcterms:created xsi:type="dcterms:W3CDTF">2021-06-17T06:32:00Z</dcterms:created>
  <dcterms:modified xsi:type="dcterms:W3CDTF">2021-06-17T08:56:00Z</dcterms:modified>
</cp:coreProperties>
</file>