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3" w:rsidRPr="0033278F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  <w:lang w:val="en-US"/>
        </w:rPr>
      </w:pPr>
      <w:r w:rsidRPr="00C37881">
        <w:rPr>
          <w:rFonts w:ascii="GHEA Mariam" w:eastAsia="Sylfaen" w:hAnsi="GHEA Mariam" w:cs="Sylfaen"/>
          <w:sz w:val="20"/>
          <w:szCs w:val="20"/>
        </w:rPr>
        <w:t>Հավելված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="0033278F">
        <w:rPr>
          <w:rFonts w:ascii="GHEA Mariam" w:eastAsia="GHEA Mariam" w:hAnsi="GHEA Mariam" w:cs="GHEA Mariam"/>
          <w:sz w:val="20"/>
          <w:szCs w:val="20"/>
          <w:lang w:val="en-US"/>
        </w:rPr>
        <w:t>N 2</w:t>
      </w:r>
    </w:p>
    <w:p w:rsidR="008F4C23" w:rsidRPr="00C37881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  <w:r w:rsidRPr="00C37881">
        <w:rPr>
          <w:rFonts w:ascii="GHEA Mariam" w:eastAsia="Sylfaen" w:hAnsi="GHEA Mariam" w:cs="Sylfaen"/>
          <w:sz w:val="20"/>
          <w:szCs w:val="20"/>
        </w:rPr>
        <w:t>Բյուրեղավան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համայնքի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ավագանու</w:t>
      </w:r>
    </w:p>
    <w:p w:rsidR="008F4C23" w:rsidRPr="00C37881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  <w:r w:rsidRPr="00C37881">
        <w:rPr>
          <w:rFonts w:ascii="GHEA Mariam" w:eastAsia="GHEA Mariam" w:hAnsi="GHEA Mariam" w:cs="GHEA Mariam"/>
          <w:sz w:val="20"/>
          <w:szCs w:val="20"/>
        </w:rPr>
        <w:t xml:space="preserve">2018 </w:t>
      </w:r>
      <w:r w:rsidRPr="00C37881">
        <w:rPr>
          <w:rFonts w:ascii="GHEA Mariam" w:eastAsia="Sylfaen" w:hAnsi="GHEA Mariam" w:cs="Sylfaen"/>
          <w:sz w:val="20"/>
          <w:szCs w:val="20"/>
        </w:rPr>
        <w:t>թվականի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մարտի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12-</w:t>
      </w:r>
      <w:r w:rsidRPr="00C37881">
        <w:rPr>
          <w:rFonts w:ascii="GHEA Mariam" w:eastAsia="Sylfaen" w:hAnsi="GHEA Mariam" w:cs="Sylfaen"/>
          <w:sz w:val="20"/>
          <w:szCs w:val="20"/>
        </w:rPr>
        <w:t>ի</w:t>
      </w:r>
      <w:r w:rsidR="00C37881"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="00C37881" w:rsidRPr="00C37881">
        <w:rPr>
          <w:rFonts w:ascii="GHEA Mariam" w:eastAsia="GHEA Mariam" w:hAnsi="GHEA Mariam" w:cs="GHEA Mariam"/>
          <w:sz w:val="20"/>
          <w:szCs w:val="20"/>
          <w:lang w:val="en-US"/>
        </w:rPr>
        <w:t xml:space="preserve">  </w:t>
      </w:r>
      <w:r w:rsidR="00C37881" w:rsidRPr="00C37881">
        <w:rPr>
          <w:rFonts w:ascii="GHEA Mariam" w:eastAsia="GHEA Mariam" w:hAnsi="GHEA Mariam" w:cs="GHEA Mariam"/>
          <w:sz w:val="20"/>
          <w:szCs w:val="20"/>
        </w:rPr>
        <w:t>N _</w:t>
      </w:r>
      <w:r w:rsidRPr="00C37881">
        <w:rPr>
          <w:rFonts w:ascii="GHEA Mariam" w:eastAsia="Sylfaen" w:hAnsi="GHEA Mariam" w:cs="Sylfaen"/>
          <w:sz w:val="20"/>
          <w:szCs w:val="20"/>
        </w:rPr>
        <w:t>որոշման</w:t>
      </w:r>
    </w:p>
    <w:p w:rsidR="008F4C23" w:rsidRPr="00C37881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</w:rPr>
      </w:pPr>
    </w:p>
    <w:p w:rsidR="008F4C23" w:rsidRPr="00FC5E42" w:rsidRDefault="003C776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ԿԱՆՈՆԱԴՐՈՒԹՅՈՒՆ</w:t>
      </w:r>
    </w:p>
    <w:p w:rsidR="008F4C23" w:rsidRPr="00003ECB" w:rsidRDefault="003C776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</w:p>
    <w:p w:rsidR="00C37881" w:rsidRPr="00003ECB" w:rsidRDefault="00C3788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</w:p>
    <w:p w:rsidR="008F4C23" w:rsidRPr="00003ECB" w:rsidRDefault="00FC5E42">
      <w:pPr>
        <w:tabs>
          <w:tab w:val="left" w:pos="8378"/>
          <w:tab w:val="left" w:pos="8520"/>
        </w:tabs>
        <w:spacing w:after="240"/>
        <w:ind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</w:t>
      </w:r>
      <w:r w:rsidR="0097799E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    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1.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ԸՆԴՀԱՆՈՒՐ</w:t>
      </w:r>
      <w:r w:rsidR="003C7761" w:rsidRPr="00FC5E42">
        <w:rPr>
          <w:rFonts w:ascii="Courier New" w:eastAsia="Courier New" w:hAnsi="Courier New" w:cs="Courier New"/>
          <w:color w:val="000000"/>
          <w:shd w:val="clear" w:color="auto" w:fill="FFFFFF"/>
        </w:rPr>
        <w:t> 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ԴՐՈՒՅԹՆԵՐ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`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` </w:t>
      </w:r>
      <w:r w:rsidRPr="00C37881">
        <w:rPr>
          <w:rFonts w:ascii="GHEA Mariam" w:eastAsia="Sylfaen" w:hAnsi="GHEA Mariam" w:cs="Sylfaen"/>
          <w:shd w:val="clear" w:color="auto" w:fill="FFFFFF"/>
        </w:rPr>
        <w:t>բաժին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 </w:t>
      </w:r>
      <w:r w:rsidRPr="00C37881">
        <w:rPr>
          <w:rFonts w:ascii="GHEA Mariam" w:eastAsia="Sylfaen" w:hAnsi="GHEA Mariam" w:cs="Sylfaen"/>
          <w:shd w:val="clear" w:color="auto" w:fill="FFFFFF"/>
        </w:rPr>
        <w:t>կառուցվածքային</w:t>
      </w:r>
      <w:r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ստորաբաժանում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իր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ընթացքում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ղեկավարվում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Սահմանադրությամբ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օրենքներով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Նախագահի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="00FC5E42"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հրամանագրերով</w:t>
      </w:r>
      <w:r w:rsidR="00FC5E42"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կառավարության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վարչապետի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սույն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կանոնադրությամբ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ավագանու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color w:val="333333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>`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կարգադրություններով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="00FC5E42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աուդիտորների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վարքագծի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>«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»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օրենքով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մասնագիտական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ստանդարտներով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նախատեսված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լիազորություններ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FC5E42" w:rsidRDefault="003C7761" w:rsidP="0033278F">
      <w:pPr>
        <w:tabs>
          <w:tab w:val="left" w:pos="8378"/>
          <w:tab w:val="left" w:pos="8520"/>
        </w:tabs>
        <w:spacing w:after="240"/>
        <w:ind w:left="-450"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GHEA Mariam" w:hAnsi="GHEA Mariam" w:cs="GHEA Mariam"/>
          <w:color w:val="333333"/>
          <w:shd w:val="clear" w:color="auto" w:fill="FFFFFF"/>
        </w:rPr>
        <w:br/>
        <w:t>2.</w:t>
      </w:r>
      <w:r w:rsidRPr="00FC5E42">
        <w:rPr>
          <w:rFonts w:ascii="GHEA Mariam" w:eastAsia="Courier New" w:hAnsi="GHEA Mariam" w:cs="Courier New"/>
          <w:color w:val="333333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:rsidR="008F4C23" w:rsidRPr="00FC5E42" w:rsidRDefault="003C7761" w:rsidP="0033278F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ապահովել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հանրային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հատվածի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օրենսդրությամբ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`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անկախ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օբյեկտիվ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հավաստիացման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խորհրդատվական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կատարման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ուղղված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արդյունքի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մեծացմանը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բարելավմանը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FC5E42" w:rsidRDefault="003C7761" w:rsidP="00C37881">
      <w:pPr>
        <w:tabs>
          <w:tab w:val="left" w:pos="8378"/>
          <w:tab w:val="left" w:pos="8520"/>
        </w:tabs>
        <w:spacing w:after="240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Courier New" w:hAnsi="GHEA Mariam" w:cs="Courier New"/>
          <w:b/>
          <w:color w:val="333333"/>
          <w:shd w:val="clear" w:color="auto" w:fill="FFFFFF"/>
        </w:rPr>
        <w:t xml:space="preserve">   </w:t>
      </w:r>
      <w:r w:rsidRPr="00FC5E42">
        <w:rPr>
          <w:rFonts w:ascii="GHEA Mariam" w:eastAsia="Courier New" w:hAnsi="GHEA Mariam" w:cs="Courier New"/>
          <w:b/>
          <w:color w:val="333333"/>
          <w:shd w:val="clear" w:color="auto" w:fill="FFFFFF"/>
        </w:rPr>
        <w:br/>
      </w:r>
      <w:r w:rsidR="00FC5E42" w:rsidRPr="00C37881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3.ԲԱԺՆԻ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ԱՇԽԱՏԱՆՔՆԵՐԻ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</w:p>
    <w:p w:rsidR="00C37881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="0097799E" w:rsidRPr="00C37881">
        <w:rPr>
          <w:rFonts w:ascii="GHEA Mariam" w:eastAsia="GHEA Mariam" w:hAnsi="GHEA Mariam" w:cs="Courier New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պետին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նշանակում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ազատում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  <w:r w:rsidR="00C37881" w:rsidRPr="00C37881">
        <w:rPr>
          <w:rFonts w:ascii="GHEA Mariam" w:eastAsia="GHEA Mariam" w:hAnsi="GHEA Mariam" w:cs="GHEA Mariam"/>
          <w:shd w:val="clear" w:color="auto" w:fill="FFFFFF"/>
        </w:rPr>
        <w:br/>
      </w: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կարգադրությունները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զեկուցում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վերջինիս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C37881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4.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քարտուղարի</w:t>
      </w:r>
      <w:r w:rsidRPr="00C37881">
        <w:rPr>
          <w:rFonts w:ascii="GHEA Mariam" w:eastAsia="GHEA Mariam" w:hAnsi="GHEA Mariam" w:cs="GHEA Mariam"/>
          <w:color w:val="333333"/>
          <w:shd w:val="clear" w:color="auto" w:fill="FFFFFF"/>
        </w:rPr>
        <w:t xml:space="preserve"> </w:t>
      </w:r>
      <w:r w:rsidRPr="00C37881">
        <w:rPr>
          <w:rFonts w:ascii="GHEA Mariam" w:eastAsia="GHEA Mariam" w:hAnsi="GHEA Mariam" w:cs="GHEA Mariam"/>
          <w:shd w:val="clear" w:color="auto" w:fill="FFFFFF"/>
        </w:rPr>
        <w:t>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>`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lastRenderedPageBreak/>
        <w:t>քարտուղար</w:t>
      </w:r>
      <w:r w:rsidRPr="00C37881">
        <w:rPr>
          <w:rFonts w:ascii="GHEA Mariam" w:eastAsia="GHEA Mariam" w:hAnsi="GHEA Mariam" w:cs="GHEA Mariam"/>
          <w:shd w:val="clear" w:color="auto" w:fill="FFFFFF"/>
        </w:rPr>
        <w:t>)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տրված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հանձնարարականները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զեկուցում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վերջինիս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C37881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5.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դեպքում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փոխարինում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պետերից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մեկը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քարտուղարը՝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հայեցողությամբ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6.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որակի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երաշխավորության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բարելավման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ծրագրի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իրականացումը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7.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դեպքում՝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)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ա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շխատակազմի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քարտուղարի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համաձայնությամբ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հանձնարարությամբ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մասնակցել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համապատասխան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ինքնակառավարման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մարմինների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կազմակերպվող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քննարկումներին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միջոցառումներին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97799E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</w:rPr>
        <w:t>այդ</w:t>
      </w:r>
      <w:r w:rsidR="0097799E" w:rsidRPr="00C37881">
        <w:rPr>
          <w:rFonts w:ascii="GHEA Mariam" w:eastAsia="Sylfaen" w:hAnsi="GHEA Mariam"/>
          <w:color w:val="000000"/>
          <w:shd w:val="clear" w:color="auto" w:fill="FFFFFF"/>
        </w:rPr>
        <w:t xml:space="preserve"> 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</w:rPr>
        <w:t>մարմիններից</w:t>
      </w:r>
      <w:r w:rsidR="0097799E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պաշտոնատար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առջև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հետ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կապված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տեղեկատվություն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նյութեր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FC5E42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8.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չի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իրականացնել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կազմակերպության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կառավարման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որևէ</w:t>
      </w:r>
      <w:r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բացի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աուդիտին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առնչվող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աշխատանքներից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3EE9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աշխատանքներ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իրականացնելու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="003C3EE9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չունի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9.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ընթացքում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մուտք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ենթակա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տարածք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ինչպես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նաև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տարածքներ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որտեղ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պահպանվում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փաստաթղթեր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արխիվ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կանխիկ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արժեքներ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դրամապահոց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տվյալների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համակարգչային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մշակումներ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սերվերային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սենյակ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մեքենայական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կրիչներ՝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նյութական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պատասխանատու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ստարաբաժանման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հանձնարարությամբ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պարտադիր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ուղեկցությամբ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10.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անհրաժեշտությունից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ելնելով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համակարգի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հիմնարկներից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կառուցվածքային</w:t>
      </w:r>
      <w:r w:rsidR="003C3EE9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առանձնացված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ստորաբաժանումներից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ստանալու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տեղեկատվություն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պարզաբանումներ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բացատրություններ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: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դեպքում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գրավոր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հարցման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միջոցով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երրորդ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տեղեկություններ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նպատակով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11.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առաջադրանքի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ապահովման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նպատակով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թույլտվությամբ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ներգրավել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ստորաբաժանումների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մասնագետներին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: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մասնագիտական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ոլորտներում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իրականացվող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խորհրդատվական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ծառայությունների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մատուցման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ներգրավել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արտաքին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փորձագետներ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12</w:t>
      </w:r>
      <w:r w:rsidR="003C3EE9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պատրաստված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գրությունները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ստորագրվում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13.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աուդիտն</w:t>
      </w:r>
      <w:r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ստանդարտների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աուդիտորների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վարքագծի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կանոնների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անկախության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օբյեկտիվության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կարողունակության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անկողմնակալության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գաղտնիության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սկզբունքների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համաձայն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  <w:r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</w:p>
    <w:p w:rsidR="008F4C23" w:rsidRPr="00FC5E42" w:rsidRDefault="003C7761" w:rsidP="00C37881">
      <w:pPr>
        <w:tabs>
          <w:tab w:val="left" w:pos="8378"/>
          <w:tab w:val="left" w:pos="8520"/>
        </w:tabs>
        <w:spacing w:after="240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</w:p>
    <w:p w:rsidR="008F4C23" w:rsidRPr="00FC5E42" w:rsidRDefault="003C3EE9" w:rsidP="00C37881">
      <w:pPr>
        <w:tabs>
          <w:tab w:val="left" w:pos="8378"/>
          <w:tab w:val="left" w:pos="8520"/>
        </w:tabs>
        <w:spacing w:after="168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                     4.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</w:p>
    <w:p w:rsidR="008F4C23" w:rsidRPr="0033278F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33278F">
        <w:rPr>
          <w:rFonts w:ascii="GHEA Mariam" w:eastAsia="GHEA Mariam" w:hAnsi="GHEA Mariam" w:cs="GHEA Mariam"/>
          <w:shd w:val="clear" w:color="auto" w:fill="FFFFFF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հետևյալ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shd w:val="clear" w:color="auto" w:fill="FFFFFF"/>
        </w:rPr>
        <w:t>.</w:t>
      </w:r>
    </w:p>
    <w:p w:rsidR="00C37881" w:rsidRPr="0033278F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33278F">
        <w:rPr>
          <w:rFonts w:ascii="GHEA Mariam" w:eastAsia="GHEA Mariam" w:hAnsi="GHEA Mariam" w:cs="GHEA Mariam"/>
          <w:shd w:val="clear" w:color="auto" w:fill="FFFFFF"/>
        </w:rPr>
        <w:lastRenderedPageBreak/>
        <w:t>1)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աշխատանքները</w:t>
      </w:r>
      <w:r w:rsidRPr="0033278F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003ECB">
        <w:rPr>
          <w:rFonts w:ascii="GHEA Mariam" w:eastAsia="GHEA Mariam" w:hAnsi="GHEA Mariam" w:cs="GHEA Mariam"/>
          <w:shd w:val="clear" w:color="auto" w:fill="FFFFFF"/>
        </w:rPr>
        <w:t>2)</w:t>
      </w:r>
      <w:r w:rsidRPr="0033278F">
        <w:rPr>
          <w:rFonts w:ascii="GHEA Mariam" w:eastAsia="Sylfaen" w:hAnsi="GHEA Mariam" w:cs="Sylfaen"/>
          <w:shd w:val="clear" w:color="auto" w:fill="FFFFFF"/>
        </w:rPr>
        <w:t>հետևում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ստանդարտներին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կանոնակարգերին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մարմնի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հաստատած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մեթոդաբանությանը</w:t>
      </w:r>
      <w:r w:rsidRPr="00003ECB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3)</w:t>
      </w:r>
      <w:r w:rsidRPr="0033278F">
        <w:rPr>
          <w:rFonts w:ascii="GHEA Mariam" w:eastAsia="Sylfaen" w:hAnsi="GHEA Mariam" w:cs="Sylfaen"/>
          <w:shd w:val="clear" w:color="auto" w:fill="FFFFFF"/>
        </w:rPr>
        <w:t>պատրաստում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կանոնակարգի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նախագիծը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ռազմավարական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ծրագրերը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4)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հաշվետվությունը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5)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արձանագրված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բարելավելու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նպատակով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ձեռնարկված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գործողությունների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ծրագրերի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իրականացման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6)</w:t>
      </w:r>
      <w:r w:rsidR="003C3EE9" w:rsidRPr="0033278F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33278F">
        <w:rPr>
          <w:rFonts w:ascii="GHEA Mariam" w:eastAsia="Sylfaen" w:hAnsi="GHEA Mariam" w:cs="Sylfaen"/>
          <w:shd w:val="clear" w:color="auto" w:fill="FFFFFF"/>
        </w:rPr>
        <w:t>աժինն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գործառույթների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 </w:t>
      </w:r>
      <w:r w:rsidRPr="0033278F">
        <w:rPr>
          <w:rFonts w:ascii="GHEA Mariam" w:eastAsia="Sylfaen" w:hAnsi="GHEA Mariam" w:cs="Sylfaen"/>
          <w:shd w:val="clear" w:color="auto" w:fill="FFFFFF"/>
        </w:rPr>
        <w:t>ռիսկերի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բացահայտում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="00003ECB">
        <w:rPr>
          <w:rFonts w:ascii="GHEA Mariam" w:eastAsia="Sylfaen" w:hAnsi="GHEA Mariam" w:cs="Sylfaen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7)</w:t>
      </w:r>
      <w:r w:rsidRPr="0033278F">
        <w:rPr>
          <w:rFonts w:ascii="GHEA Mariam" w:eastAsia="GHEA Mariam" w:hAnsi="GHEA Mariam" w:cs="GHEA Mariam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ղեկավարի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    </w:t>
      </w:r>
      <w:r w:rsidRPr="0033278F">
        <w:rPr>
          <w:rFonts w:ascii="GHEA Mariam" w:eastAsia="GHEA Mariam" w:hAnsi="GHEA Mariam" w:cs="GHEA Mariam"/>
          <w:shd w:val="clear" w:color="auto" w:fill="FFFFFF"/>
        </w:rPr>
        <w:t>կարգադրությամբ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կասկածելի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 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ոչ</w:t>
      </w:r>
      <w:r w:rsidR="0033278F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ստանդարտ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 </w:t>
      </w:r>
      <w:r w:rsidRPr="0033278F">
        <w:rPr>
          <w:rFonts w:ascii="GHEA Mariam" w:eastAsia="GHEA Mariam" w:hAnsi="GHEA Mariam" w:cs="GHEA Mariam"/>
          <w:shd w:val="clear" w:color="auto" w:fill="FFFFFF"/>
        </w:rPr>
        <w:t>ոչ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003ECB">
        <w:rPr>
          <w:rFonts w:ascii="GHEA Mariam" w:eastAsia="GHEA Mariam" w:hAnsi="GHEA Mariam" w:cs="GHEA Mariam"/>
          <w:shd w:val="clear" w:color="auto" w:fill="FFFFFF"/>
          <w:lang w:val="en-US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նորմալ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, </w:t>
      </w:r>
      <w:r w:rsidRPr="0033278F">
        <w:rPr>
          <w:rFonts w:ascii="GHEA Mariam" w:eastAsia="GHEA Mariam" w:hAnsi="GHEA Mariam" w:cs="GHEA Mariam"/>
          <w:shd w:val="clear" w:color="auto" w:fill="FFFFFF"/>
        </w:rPr>
        <w:t>սխալ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GHEA Mariam" w:hAnsi="GHEA Mariam" w:cs="GHEA Mariam"/>
          <w:shd w:val="clear" w:color="auto" w:fill="FFFFFF"/>
        </w:rPr>
        <w:t>չարաշահումներ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պարունակող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գործարքների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003ECB">
        <w:rPr>
          <w:rFonts w:ascii="GHEA Mariam" w:eastAsia="GHEA Mariam" w:hAnsi="GHEA Mariam" w:cs="GHEA Mariam"/>
          <w:shd w:val="clear" w:color="auto" w:fill="FFFFFF"/>
          <w:lang w:val="en-US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գործառնությունների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  </w:t>
      </w:r>
      <w:r w:rsidRPr="0033278F">
        <w:rPr>
          <w:rFonts w:ascii="GHEA Mariam" w:eastAsia="GHEA Mariam" w:hAnsi="GHEA Mariam" w:cs="GHEA Mariam"/>
          <w:shd w:val="clear" w:color="auto" w:fill="FFFFFF"/>
        </w:rPr>
        <w:t>պարզաբանմանն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 </w:t>
      </w:r>
      <w:r w:rsidRPr="0033278F">
        <w:rPr>
          <w:rFonts w:ascii="GHEA Mariam" w:eastAsia="GHEA Mariam" w:hAnsi="GHEA Mariam" w:cs="GHEA Mariam"/>
          <w:shd w:val="clear" w:color="auto" w:fill="FFFFFF"/>
        </w:rPr>
        <w:t>ու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վերլուծությանն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ուղղված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աշխատանքների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003ECB">
        <w:rPr>
          <w:rFonts w:ascii="GHEA Mariam" w:eastAsia="GHEA Mariam" w:hAnsi="GHEA Mariam" w:cs="GHEA Mariam"/>
          <w:shd w:val="clear" w:color="auto" w:fill="FFFFFF"/>
          <w:lang w:val="en-US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իրականացում</w:t>
      </w:r>
      <w:r w:rsid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8)</w:t>
      </w:r>
      <w:r w:rsidRPr="0033278F">
        <w:rPr>
          <w:rFonts w:ascii="GHEA Mariam" w:eastAsia="Sylfaen" w:hAnsi="GHEA Mariam" w:cs="Sylfaen"/>
          <w:shd w:val="clear" w:color="auto" w:fill="FFFFFF"/>
        </w:rPr>
        <w:t>խորհրդատվական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առաջադրանքներն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իրականացնելիս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խորհուրդների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խորհրդատվության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սպառող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միավորներին</w:t>
      </w:r>
      <w:r w:rsid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9)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տեղեկատվության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հուսալիության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ակտիվների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առկայության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ապահովության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</w:t>
      </w:r>
      <w:r w:rsid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10)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գործառնական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տեղեկատվության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հուսալիության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հավաստիության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ամբողջականության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11)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գործառնությունների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օգտավետության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արդյունավետության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="00003ECB">
        <w:rPr>
          <w:rFonts w:ascii="GHEA Mariam" w:eastAsia="GHEA Mariam" w:hAnsi="GHEA Mariam" w:cs="GHEA Mariam"/>
          <w:shd w:val="clear" w:color="auto" w:fill="FFFFFF"/>
          <w:lang w:val="en-US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en-US"/>
        </w:rPr>
      </w:pP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12)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օրենքներով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իրավական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ակտերով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իրականացման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ստանդարտներով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կարգադրությամբ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</w:t>
      </w:r>
      <w:r w:rsidR="00003ECB">
        <w:rPr>
          <w:rFonts w:ascii="GHEA Mariam" w:eastAsia="Sylfaen" w:hAnsi="GHEA Mariam" w:cs="Sylfaen"/>
          <w:shd w:val="clear" w:color="auto" w:fill="FFFFFF"/>
          <w:lang w:val="en-US"/>
        </w:rPr>
        <w:t>ա</w:t>
      </w:r>
      <w:r w:rsidRPr="0033278F">
        <w:rPr>
          <w:rFonts w:ascii="GHEA Mariam" w:eastAsia="Sylfaen" w:hAnsi="GHEA Mariam" w:cs="Sylfaen"/>
          <w:shd w:val="clear" w:color="auto" w:fill="FFFFFF"/>
        </w:rPr>
        <w:t>ցում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:</w:t>
      </w:r>
    </w:p>
    <w:p w:rsidR="00C37881" w:rsidRPr="00003ECB" w:rsidRDefault="00C37881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</w:p>
    <w:p w:rsidR="008F4C23" w:rsidRPr="00003ECB" w:rsidRDefault="003C3EE9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</w:rPr>
      </w:pPr>
      <w:r w:rsidRPr="00003ECB">
        <w:rPr>
          <w:rFonts w:ascii="GHEA Mariam" w:eastAsia="Sylfaen" w:hAnsi="GHEA Mariam" w:cs="Sylfaen"/>
          <w:color w:val="000000"/>
          <w:shd w:val="clear" w:color="auto" w:fill="FFFFFF"/>
        </w:rPr>
        <w:t>5.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ԿԱՌՈՒՑՎԱԾՔԸ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ԴԱԴԱՐԵՑՈՒՄԸ</w:t>
      </w:r>
    </w:p>
    <w:p w:rsidR="00C37881" w:rsidRPr="00003ECB" w:rsidRDefault="00C37881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</w:rPr>
      </w:pPr>
    </w:p>
    <w:p w:rsidR="008F4C23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003ECB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կանոնադրությունը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հաստատում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փոփոխում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ուժը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կորցրած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ճանաչում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ավագանին</w:t>
      </w:r>
      <w:r w:rsidRPr="00003ECB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կազմավորում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վերակազմակերպում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դադարեցնում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ավագանին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ծրագրերին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որոնք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տարվա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համար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4.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ծրագիրը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հաստատում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վավերացվում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lastRenderedPageBreak/>
        <w:t>5.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հաստիքացուցակով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նախատեսված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6. 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մեկ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հաստիքային</w:t>
      </w:r>
      <w:r w:rsidR="0033278F"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միավորից՝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  <w:r w:rsidRPr="00C37881">
        <w:rPr>
          <w:rFonts w:ascii="GHEA Mariam" w:eastAsia="GHEA Mariam" w:hAnsi="GHEA Mariam" w:cs="GHEA Mariam"/>
          <w:shd w:val="clear" w:color="auto" w:fill="FFFFFF"/>
        </w:rPr>
        <w:br/>
        <w:t xml:space="preserve">7.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կառավարում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8.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համակարգում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GHEA Mariam" w:hAnsi="GHEA Mariam" w:cs="Sylfaen"/>
          <w:shd w:val="clear" w:color="auto" w:fill="FFFFFF"/>
          <w:lang w:val="en-US"/>
        </w:rPr>
        <w:t>ա</w:t>
      </w:r>
      <w:r w:rsidRPr="00C37881">
        <w:rPr>
          <w:rFonts w:ascii="GHEA Mariam" w:eastAsia="Sylfaen" w:hAnsi="GHEA Mariam" w:cs="Sylfaen"/>
          <w:shd w:val="clear" w:color="auto" w:fill="FFFFFF"/>
        </w:rPr>
        <w:t>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9.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ընթացիկ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10.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վարիչը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համարվում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ծառայող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պատասխանատվության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կայացնելու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շփումների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ներկայացուցչության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բարդության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դրանց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ստողծագործական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լուծման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գիտելիքների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հմտությունների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իրավունքների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պարտականությունների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դասային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աստիճանի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կապված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դրույթները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սահմանվում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զբաղեցվող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անձնագրով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FC5E42" w:rsidRDefault="008F4C23" w:rsidP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 w:rsidP="008E4B80">
      <w:pPr>
        <w:tabs>
          <w:tab w:val="left" w:pos="8378"/>
          <w:tab w:val="left" w:pos="8520"/>
        </w:tabs>
        <w:spacing w:after="0"/>
        <w:ind w:right="-498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33278F" w:rsidRPr="00003ECB" w:rsidRDefault="0033278F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33278F" w:rsidRPr="00003ECB" w:rsidRDefault="0033278F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sectPr w:rsidR="0033278F" w:rsidRPr="00003ECB" w:rsidSect="00C37881">
      <w:footerReference w:type="default" r:id="rId9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86" w:rsidRDefault="00C13E86" w:rsidP="008E4B80">
      <w:pPr>
        <w:spacing w:after="0" w:line="240" w:lineRule="auto"/>
      </w:pPr>
      <w:r>
        <w:separator/>
      </w:r>
    </w:p>
  </w:endnote>
  <w:endnote w:type="continuationSeparator" w:id="0">
    <w:p w:rsidR="00C13E86" w:rsidRDefault="00C13E86" w:rsidP="008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2270"/>
      <w:docPartObj>
        <w:docPartGallery w:val="Page Numbers (Bottom of Page)"/>
        <w:docPartUnique/>
      </w:docPartObj>
    </w:sdtPr>
    <w:sdtEndPr/>
    <w:sdtContent>
      <w:p w:rsidR="008E4B80" w:rsidRDefault="008E4B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CB">
          <w:rPr>
            <w:noProof/>
          </w:rPr>
          <w:t>3</w:t>
        </w:r>
        <w:r>
          <w:fldChar w:fldCharType="end"/>
        </w:r>
      </w:p>
    </w:sdtContent>
  </w:sdt>
  <w:p w:rsidR="008E4B80" w:rsidRDefault="008E4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86" w:rsidRDefault="00C13E86" w:rsidP="008E4B80">
      <w:pPr>
        <w:spacing w:after="0" w:line="240" w:lineRule="auto"/>
      </w:pPr>
      <w:r>
        <w:separator/>
      </w:r>
    </w:p>
  </w:footnote>
  <w:footnote w:type="continuationSeparator" w:id="0">
    <w:p w:rsidR="00C13E86" w:rsidRDefault="00C13E86" w:rsidP="008E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C23"/>
    <w:rsid w:val="00003ECB"/>
    <w:rsid w:val="001308F1"/>
    <w:rsid w:val="001626CC"/>
    <w:rsid w:val="0033278F"/>
    <w:rsid w:val="003C3EE9"/>
    <w:rsid w:val="003C7761"/>
    <w:rsid w:val="008E4B80"/>
    <w:rsid w:val="008F4C23"/>
    <w:rsid w:val="0097799E"/>
    <w:rsid w:val="00C13E86"/>
    <w:rsid w:val="00C37881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B80"/>
  </w:style>
  <w:style w:type="paragraph" w:styleId="a6">
    <w:name w:val="footer"/>
    <w:basedOn w:val="a"/>
    <w:link w:val="a7"/>
    <w:uiPriority w:val="99"/>
    <w:unhideWhenUsed/>
    <w:rsid w:val="008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2389-422D-4249-AEFB-F9DC682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2018-02-26T05:19:00Z</dcterms:created>
  <dcterms:modified xsi:type="dcterms:W3CDTF">2018-03-13T06:05:00Z</dcterms:modified>
</cp:coreProperties>
</file>