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553E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528D2129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0B3E02A1" w14:textId="6A725B14"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9B08F1" w:rsidRPr="009B08F1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2018 ԹՎԱԿԱՆԻ ՄԱՐՏԻ 12–Ի N 24-Ա ՈՐՈՇՄԱՆ ՄԵՋ ՓՈՓՈԽՈՒԹՅՈՒՆ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64F7A112" w14:textId="77777777" w:rsidR="00352802" w:rsidRPr="0084095D" w:rsidRDefault="00352802" w:rsidP="0084095D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14:paraId="5F671373" w14:textId="02620503" w:rsidR="00D12A2A" w:rsidRDefault="00977E21" w:rsidP="00700EA1">
      <w:pPr>
        <w:pStyle w:val="Default"/>
        <w:spacing w:line="360" w:lineRule="auto"/>
        <w:ind w:firstLine="284"/>
        <w:jc w:val="both"/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</w:pPr>
      <w:r w:rsidRPr="00D12A2A">
        <w:rPr>
          <w:rFonts w:ascii="GHEA Mariam" w:hAnsi="GHEA Mariam" w:cs="Sylfaen"/>
          <w:sz w:val="22"/>
          <w:szCs w:val="22"/>
          <w:lang w:val="hy-AM"/>
        </w:rPr>
        <w:t xml:space="preserve">  </w:t>
      </w:r>
      <w:r w:rsidR="009B08F1" w:rsidRPr="00D12A2A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Համաձայն «Տեղական ինքնակառավարման մասին» օրենքի 18-րդ հոդվածի 1-ին մասի 28-րդ կետի</w:t>
      </w:r>
      <w:r w:rsidR="002C3FEB" w:rsidRPr="002C3FEB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2C3FEB" w:rsidRPr="0084095D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2C3FEB" w:rsidRPr="0084095D">
        <w:rPr>
          <w:rFonts w:ascii="GHEA Mariam" w:hAnsi="GHEA Mariam"/>
          <w:i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2C3FEB" w:rsidRPr="002C3FEB">
        <w:rPr>
          <w:rFonts w:ascii="GHEA Mariam" w:hAnsi="GHEA Mariam"/>
          <w:i/>
          <w:sz w:val="22"/>
          <w:szCs w:val="22"/>
          <w:shd w:val="clear" w:color="auto" w:fill="FFFFFF"/>
          <w:lang w:val="hy-AM"/>
        </w:rPr>
        <w:t>համայնքի ղեկավարի ներկայացմամբ որոշում է ընդունում համայնքային ենթակայությամբ առևտրային և ոչ առևտրային կազմակերպությունների կանոնադրությունները հաստատելու վերաբերյալ:)</w:t>
      </w:r>
      <w:r w:rsidR="009B08F1" w:rsidRPr="009B08F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9B08F1" w:rsidRPr="00D12A2A">
        <w:rPr>
          <w:rFonts w:ascii="GHEA Mariam" w:hAnsi="GHEA Mariam" w:cs="Sylfaen"/>
          <w:sz w:val="22"/>
          <w:szCs w:val="22"/>
          <w:lang w:val="hy-AM"/>
        </w:rPr>
        <w:t>և «Պետական ոչ առևտրային կազմակերպությունների մասին» օրենքի 13-րդ հոդվածի 2-րդ մասի «դ» կետի</w:t>
      </w:r>
      <w:r w:rsidR="009B08F1" w:rsidRPr="009B08F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2C3FEB" w:rsidRPr="002C3FEB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700EA1" w:rsidRPr="0084095D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2C3FEB" w:rsidRPr="00D12A2A">
        <w:rPr>
          <w:rFonts w:ascii="GHEA Mariam" w:hAnsi="GHEA Mariam" w:cs="Sylfaen"/>
          <w:i/>
          <w:sz w:val="22"/>
          <w:szCs w:val="22"/>
          <w:lang w:val="hy-AM"/>
        </w:rPr>
        <w:t>Հիմնադրի բացառիկ լիազորություններն են`</w:t>
      </w:r>
      <w:r w:rsidR="002C3FEB" w:rsidRPr="002C3FEB">
        <w:rPr>
          <w:rFonts w:ascii="GHEA Mariam" w:hAnsi="GHEA Mariam" w:cs="Sylfaen"/>
          <w:i/>
          <w:sz w:val="22"/>
          <w:szCs w:val="22"/>
          <w:lang w:val="hy-AM"/>
        </w:rPr>
        <w:t xml:space="preserve"> պետական կազմակերպության կանոնադրության հաստատումը և դրանում փոփոխություններ կատարելը.</w:t>
      </w:r>
      <w:r w:rsidR="00700EA1" w:rsidRPr="00D12A2A">
        <w:rPr>
          <w:rFonts w:ascii="GHEA Mariam" w:hAnsi="GHEA Mariam" w:cs="Sylfaen"/>
          <w:i/>
          <w:sz w:val="22"/>
          <w:szCs w:val="22"/>
          <w:lang w:val="hy-AM"/>
        </w:rPr>
        <w:t>)</w:t>
      </w:r>
      <w:r w:rsidR="00700EA1" w:rsidRPr="00700EA1">
        <w:rPr>
          <w:rFonts w:asciiTheme="minorHAnsi" w:hAnsiTheme="minorHAnsi"/>
          <w:sz w:val="21"/>
          <w:szCs w:val="21"/>
          <w:lang w:val="hy-AM"/>
        </w:rPr>
        <w:t xml:space="preserve"> </w:t>
      </w:r>
      <w:r w:rsidR="009B08F1" w:rsidRPr="00D12A2A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և «Նորմատիվ իրավական ակտերի մասին» օրենքի 34-րդ հոդվածի</w:t>
      </w:r>
      <w:r w:rsidR="007D6CBF" w:rsidRPr="007D6CBF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7D6CBF">
        <w:rPr>
          <w:rFonts w:ascii="Arial Unicode" w:hAnsi="Arial Unicode"/>
          <w:sz w:val="21"/>
          <w:szCs w:val="21"/>
          <w:shd w:val="clear" w:color="auto" w:fill="FFFFFF"/>
          <w:lang w:val="hy-AM"/>
        </w:rPr>
        <w:t>(</w:t>
      </w:r>
      <w:r w:rsidR="007D6CBF" w:rsidRPr="007D6CBF">
        <w:rPr>
          <w:rFonts w:ascii="GHEA Mariam" w:hAnsi="GHEA Mariam"/>
          <w:i/>
          <w:sz w:val="22"/>
          <w:szCs w:val="22"/>
          <w:shd w:val="clear" w:color="auto" w:fill="FFFFFF"/>
          <w:lang w:val="hy-AM"/>
        </w:rPr>
        <w:t>Նորմատիվ իրավական ակտերում փոփոխություն կամ լրացում կատարում է միայն այդ նորմատիվ իրավական ակտն ընդունած մարմինը կամ նրա իրավահաջորդը:)</w:t>
      </w:r>
      <w:r w:rsidR="009B08F1" w:rsidRPr="007D6CBF">
        <w:rPr>
          <w:rFonts w:ascii="GHEA Mariam" w:hAnsi="GHEA Mariam"/>
          <w:i/>
          <w:sz w:val="22"/>
          <w:szCs w:val="22"/>
          <w:shd w:val="clear" w:color="auto" w:fill="FFFFFF"/>
          <w:lang w:val="hy-AM"/>
        </w:rPr>
        <w:t>՝</w:t>
      </w:r>
      <w:r w:rsidR="0076346C" w:rsidRPr="0076346C">
        <w:rPr>
          <w:rFonts w:ascii="Calibri" w:hAnsi="Calibri" w:cs="Calibri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9B08F1" w:rsidRPr="00D12A2A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ավագանին որոշում է</w:t>
      </w:r>
      <w:r w:rsidR="00700EA1" w:rsidRPr="00D12A2A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hաստատել Բյուրեղավանի համայնքային «Բարեկարգում և կանաչապատում» համայնքային ոչ առևտրային կազմակերպության կանոնադրության մեջ կատարվող փոփոխությունները:</w:t>
      </w:r>
    </w:p>
    <w:p w14:paraId="400811D6" w14:textId="40679A3E" w:rsidR="0076346C" w:rsidRPr="0076346C" w:rsidRDefault="0076346C" w:rsidP="0076346C">
      <w:pPr>
        <w:pStyle w:val="NoSpacing"/>
        <w:tabs>
          <w:tab w:val="left" w:pos="-142"/>
        </w:tabs>
        <w:spacing w:line="360" w:lineRule="auto"/>
        <w:jc w:val="both"/>
        <w:rPr>
          <w:rFonts w:ascii="GHEA Mariam" w:eastAsiaTheme="minorHAnsi" w:hAnsi="GHEA Mariam" w:cs="Arial Armenian"/>
          <w:color w:val="333333"/>
          <w:shd w:val="clear" w:color="auto" w:fill="FFFFFF"/>
          <w:lang w:val="hy-AM" w:eastAsia="en-US"/>
        </w:rPr>
      </w:pPr>
      <w:r w:rsidRPr="0076346C">
        <w:rPr>
          <w:rFonts w:ascii="GHEA Mariam" w:eastAsiaTheme="minorHAnsi" w:hAnsi="GHEA Mariam" w:cs="Arial Armenian"/>
          <w:color w:val="333333"/>
          <w:shd w:val="clear" w:color="auto" w:fill="FFFFFF"/>
          <w:lang w:val="hy-AM" w:eastAsia="en-US"/>
        </w:rPr>
        <w:t xml:space="preserve">       </w:t>
      </w:r>
      <w:r w:rsidR="00700EA1" w:rsidRPr="0076346C">
        <w:rPr>
          <w:rFonts w:ascii="GHEA Mariam" w:eastAsiaTheme="minorHAnsi" w:hAnsi="GHEA Mariam" w:cs="Arial Armenian"/>
          <w:color w:val="333333"/>
          <w:shd w:val="clear" w:color="auto" w:fill="FFFFFF"/>
          <w:lang w:val="hy-AM" w:eastAsia="en-US"/>
        </w:rPr>
        <w:t>Փոփոխությունը պայմանավորված է կանոնադրության մեջ կազմակերպության գործունեության հիմնական տեսակներ</w:t>
      </w:r>
      <w:r w:rsidR="00D12A2A" w:rsidRPr="0076346C">
        <w:rPr>
          <w:rFonts w:ascii="GHEA Mariam" w:eastAsiaTheme="minorHAnsi" w:hAnsi="GHEA Mariam" w:cs="Arial Armenian"/>
          <w:color w:val="333333"/>
          <w:shd w:val="clear" w:color="auto" w:fill="FFFFFF"/>
          <w:lang w:val="hy-AM" w:eastAsia="en-US"/>
        </w:rPr>
        <w:t xml:space="preserve">ը </w:t>
      </w:r>
      <w:r w:rsidR="00700EA1" w:rsidRPr="0076346C">
        <w:rPr>
          <w:rFonts w:ascii="GHEA Mariam" w:eastAsiaTheme="minorHAnsi" w:hAnsi="GHEA Mariam" w:cs="Arial Armenian"/>
          <w:color w:val="333333"/>
          <w:shd w:val="clear" w:color="auto" w:fill="FFFFFF"/>
          <w:lang w:val="hy-AM" w:eastAsia="en-US"/>
        </w:rPr>
        <w:t>համայնքային նշանակության՝ ոչ տարանցիկ ճանապարհների սալապատման, խճապատման, երթևեկելի մասի և մայթերի բարեկարգման աշխատանքներ</w:t>
      </w:r>
      <w:r w:rsidR="00D12A2A" w:rsidRPr="0076346C">
        <w:rPr>
          <w:rFonts w:ascii="GHEA Mariam" w:eastAsiaTheme="minorHAnsi" w:hAnsi="GHEA Mariam" w:cs="Arial Armenian"/>
          <w:color w:val="333333"/>
          <w:shd w:val="clear" w:color="auto" w:fill="FFFFFF"/>
          <w:lang w:val="hy-AM" w:eastAsia="en-US"/>
        </w:rPr>
        <w:t>ով</w:t>
      </w:r>
      <w:r w:rsidR="00700EA1" w:rsidRPr="0076346C">
        <w:rPr>
          <w:rFonts w:ascii="GHEA Mariam" w:eastAsiaTheme="minorHAnsi" w:hAnsi="GHEA Mariam" w:cs="Arial Armenian"/>
          <w:color w:val="333333"/>
          <w:shd w:val="clear" w:color="auto" w:fill="FFFFFF"/>
          <w:lang w:val="hy-AM" w:eastAsia="en-US"/>
        </w:rPr>
        <w:t xml:space="preserve"> ավելացմամբ:</w:t>
      </w:r>
      <w:r w:rsidRPr="0076346C">
        <w:rPr>
          <w:rFonts w:ascii="GHEA Mariam" w:eastAsiaTheme="minorHAnsi" w:hAnsi="GHEA Mariam" w:cs="Arial Armenian"/>
          <w:color w:val="333333"/>
          <w:shd w:val="clear" w:color="auto" w:fill="FFFFFF"/>
          <w:lang w:val="hy-AM" w:eastAsia="en-US"/>
        </w:rPr>
        <w:t xml:space="preserve"> </w:t>
      </w:r>
      <w:r>
        <w:rPr>
          <w:rFonts w:ascii="GHEA Mariam" w:eastAsiaTheme="minorHAnsi" w:hAnsi="GHEA Mariam" w:cs="Arial Armenian"/>
          <w:color w:val="333333"/>
          <w:shd w:val="clear" w:color="auto" w:fill="FFFFFF"/>
          <w:lang w:val="hy-AM" w:eastAsia="en-US"/>
        </w:rPr>
        <w:br/>
      </w:r>
      <w:r w:rsidRPr="0076346C">
        <w:rPr>
          <w:rFonts w:ascii="GHEA Mariam" w:eastAsiaTheme="minorHAnsi" w:hAnsi="GHEA Mariam" w:cs="Arial Armenian"/>
          <w:color w:val="333333"/>
          <w:shd w:val="clear" w:color="auto" w:fill="FFFFFF"/>
          <w:lang w:val="hy-AM" w:eastAsia="en-US"/>
        </w:rPr>
        <w:t xml:space="preserve">        </w:t>
      </w:r>
      <w:r w:rsidRPr="0076346C">
        <w:rPr>
          <w:rFonts w:ascii="GHEA Mariam" w:eastAsiaTheme="minorHAnsi" w:hAnsi="GHEA Mariam" w:cs="Arial Armenian"/>
          <w:color w:val="333333"/>
          <w:shd w:val="clear" w:color="auto" w:fill="FFFFFF"/>
          <w:lang w:val="hy-AM" w:eastAsia="en-US"/>
        </w:rPr>
        <w:t>Ի կատարումն ՀՀ տարածքային կառավարման և ենթակառուցվածքների նախարարի 2020 թվականի դեկտեմբերի 18-ի թիվ ՍՊ//35648-2020 հանձնարարականի՝  Կոտայքի մարզպետի 2020 թվականի դեկտեմբերի 21-ի գրությամբ առաջարկ</w:t>
      </w:r>
      <w:r w:rsidRPr="0076346C">
        <w:rPr>
          <w:rFonts w:ascii="GHEA Mariam" w:eastAsiaTheme="minorHAnsi" w:hAnsi="GHEA Mariam" w:cs="Arial Armenian"/>
          <w:color w:val="333333"/>
          <w:shd w:val="clear" w:color="auto" w:fill="FFFFFF"/>
          <w:lang w:val="hy-AM" w:eastAsia="en-US"/>
        </w:rPr>
        <w:t xml:space="preserve">ել է </w:t>
      </w:r>
      <w:r w:rsidRPr="0076346C">
        <w:rPr>
          <w:rFonts w:ascii="GHEA Mariam" w:eastAsiaTheme="minorHAnsi" w:hAnsi="GHEA Mariam" w:cs="Arial Armenian"/>
          <w:color w:val="333333"/>
          <w:shd w:val="clear" w:color="auto" w:fill="FFFFFF"/>
          <w:lang w:val="hy-AM" w:eastAsia="en-US"/>
        </w:rPr>
        <w:t xml:space="preserve"> համայնքային ենթակայության, կոմունալ սպասարկման և բարեկարգման ՀՈԱԿ-ների կանոնադրությունների ձեռնարկատիրական գործունեության տեսակների մեջ ներառել  համայնքային նշանակության՝ ոչ տարանցիկ ճանապարհների սալապատման, խճապատման, երթևեկելի մասի և մայթերի բարեկարգման աշխատանքները</w:t>
      </w:r>
      <w:r w:rsidRPr="0076346C">
        <w:rPr>
          <w:rFonts w:ascii="GHEA Mariam" w:eastAsiaTheme="minorHAnsi" w:hAnsi="GHEA Mariam" w:cs="Arial Armenian"/>
          <w:color w:val="333333"/>
          <w:shd w:val="clear" w:color="auto" w:fill="FFFFFF"/>
          <w:lang w:val="hy-AM" w:eastAsia="en-US"/>
        </w:rPr>
        <w:t>:</w:t>
      </w:r>
    </w:p>
    <w:p w14:paraId="766ED8EC" w14:textId="7E2C9A67" w:rsidR="00977E21" w:rsidRPr="0076346C" w:rsidRDefault="0076346C" w:rsidP="0076346C">
      <w:pPr>
        <w:rPr>
          <w:rFonts w:ascii="GHEA Mariam" w:hAnsi="GHEA Mariam" w:cs="Sylfaen"/>
          <w:i/>
          <w:lang w:val="hy-AM"/>
        </w:rPr>
      </w:pPr>
      <w:r w:rsidRPr="005E2640">
        <w:rPr>
          <w:rFonts w:ascii="GHEA Mariam" w:hAnsi="GHEA Mariam" w:cs="Sylfaen"/>
          <w:i/>
          <w:lang w:val="hy-AM"/>
        </w:rPr>
        <w:t>Լ. Ավուշյան</w:t>
      </w:r>
    </w:p>
    <w:p w14:paraId="1584DD22" w14:textId="102C57CF" w:rsidR="001F3FBB" w:rsidRDefault="0076346C" w:rsidP="00821736">
      <w:pPr>
        <w:jc w:val="center"/>
        <w:rPr>
          <w:rFonts w:ascii="Sylfaen" w:hAnsi="Sylfaen"/>
          <w:lang w:val="hy-AM"/>
        </w:rPr>
      </w:pPr>
      <w:r>
        <w:rPr>
          <w:rFonts w:ascii="GHEA Mariam" w:hAnsi="GHEA Mariam"/>
          <w:lang w:val="hy-AM"/>
        </w:rPr>
        <w:br/>
      </w:r>
      <w:r w:rsidR="00055E6E"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055E6E" w:rsidRPr="001F3FBB">
        <w:rPr>
          <w:rFonts w:ascii="GHEA Mariam" w:hAnsi="GHEA Mariam"/>
          <w:lang w:val="hy-AM"/>
        </w:rPr>
        <w:tab/>
      </w:r>
      <w:r w:rsidR="00055E6E" w:rsidRPr="001F3FBB">
        <w:rPr>
          <w:rFonts w:ascii="GHEA Mariam" w:hAnsi="GHEA Mariam"/>
          <w:lang w:val="hy-AM"/>
        </w:rPr>
        <w:tab/>
      </w:r>
      <w:r w:rsidRPr="0076346C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en-US"/>
        </w:rPr>
        <w:t xml:space="preserve">          </w:t>
      </w:r>
      <w:r w:rsidR="00055E6E" w:rsidRPr="001F3FBB">
        <w:rPr>
          <w:rFonts w:ascii="GHEA Mariam" w:hAnsi="GHEA Mariam"/>
          <w:lang w:val="hy-AM"/>
        </w:rPr>
        <w:t xml:space="preserve">  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0C709B6E" w14:textId="77777777" w:rsidR="00D75C2E" w:rsidRDefault="00D75C2E" w:rsidP="00977E21">
      <w:pPr>
        <w:jc w:val="center"/>
        <w:rPr>
          <w:rFonts w:ascii="GHEA Mariam" w:hAnsi="GHEA Mariam"/>
          <w:b/>
          <w:lang w:val="hy-AM"/>
        </w:rPr>
      </w:pPr>
    </w:p>
    <w:p w14:paraId="570773A5" w14:textId="75EA42B8" w:rsidR="007B28EC" w:rsidRPr="00B32E53" w:rsidRDefault="0076346C" w:rsidP="00977E21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14:paraId="53EC72FB" w14:textId="6A8E83D8" w:rsidR="005F6763" w:rsidRDefault="00D12A2A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9B08F1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2018 ԹՎԱԿԱՆԻ ՄԱՐՏԻ 12–Ի N 24-Ա ՈՐՈՇՄԱՆ ՄԵՋ ՓՈՓՈԽՈՒԹՅՈՒՆ ԿԱՏԱՐԵԼՈՒ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="00977E21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3103F28F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7F7D1696" w14:textId="75F1C390"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Pr="00977E21">
        <w:rPr>
          <w:rFonts w:ascii="GHEA Mariam" w:hAnsi="GHEA Mariam" w:cs="Sylfaen"/>
          <w:lang w:val="hy-AM"/>
        </w:rPr>
        <w:t>Հայաստանի Հանրապետության Կոտայքի մարզի Բյուրեղավան համայնք</w:t>
      </w:r>
      <w:r w:rsidR="00D12A2A" w:rsidRPr="00D12A2A">
        <w:rPr>
          <w:rFonts w:ascii="GHEA Mariam" w:hAnsi="GHEA Mariam" w:cs="Sylfaen"/>
          <w:lang w:val="hy-AM"/>
        </w:rPr>
        <w:t>ի ավագանու</w:t>
      </w:r>
      <w:r w:rsidRPr="00977E21">
        <w:rPr>
          <w:rFonts w:ascii="GHEA Mariam" w:hAnsi="GHEA Mariam" w:cs="Sylfaen"/>
          <w:lang w:val="hy-AM"/>
        </w:rPr>
        <w:t xml:space="preserve"> </w:t>
      </w:r>
      <w:r w:rsidR="00D12A2A">
        <w:rPr>
          <w:rFonts w:ascii="GHEA Mariam" w:hAnsi="GHEA Mariam" w:cs="Sylfaen"/>
          <w:lang w:val="hy-AM"/>
        </w:rPr>
        <w:br/>
      </w:r>
      <w:r w:rsidR="00D12A2A" w:rsidRPr="00D12A2A">
        <w:rPr>
          <w:rFonts w:ascii="GHEA Mariam" w:hAnsi="GHEA Mariam" w:cs="Sylfaen"/>
          <w:lang w:val="hy-AM"/>
        </w:rPr>
        <w:t>2018 թվականի մարտի 12-ի N 24-Ա որոշման մեջ փոփոխություն կատարելու մասին</w:t>
      </w:r>
      <w:r w:rsidR="00352802" w:rsidRPr="00F66187">
        <w:rPr>
          <w:rFonts w:ascii="GHEA Mariam" w:hAnsi="GHEA Mariam" w:cs="Sylfaen"/>
          <w:lang w:val="hy-AM"/>
        </w:rPr>
        <w:t>»</w:t>
      </w:r>
      <w:r w:rsidR="00352802" w:rsidRPr="008309B9">
        <w:rPr>
          <w:rFonts w:ascii="GHEA Mariam" w:hAnsi="GHEA Mariam" w:cs="Sylfaen"/>
          <w:lang w:val="hy-AM"/>
        </w:rPr>
        <w:t xml:space="preserve"> </w:t>
      </w:r>
      <w:r w:rsidR="005C60B6" w:rsidRPr="008309B9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5FFC3A6C" w14:textId="77777777" w:rsidR="0076346C" w:rsidRPr="0065712A" w:rsidRDefault="0076346C" w:rsidP="0076346C">
      <w:pPr>
        <w:rPr>
          <w:rFonts w:ascii="Sylfaen" w:hAnsi="Sylfaen"/>
          <w:i/>
          <w:lang w:val="hy-AM"/>
        </w:rPr>
      </w:pPr>
      <w:r w:rsidRPr="0065712A">
        <w:rPr>
          <w:rFonts w:ascii="GHEA Mariam" w:hAnsi="GHEA Mariam"/>
          <w:i/>
          <w:lang w:val="hy-AM"/>
        </w:rPr>
        <w:t>Լ. Պողոսյան</w:t>
      </w:r>
    </w:p>
    <w:p w14:paraId="453D0BFC" w14:textId="77777777" w:rsidR="0076346C" w:rsidRDefault="0076346C" w:rsidP="00BD14CE">
      <w:pPr>
        <w:jc w:val="center"/>
        <w:rPr>
          <w:rFonts w:ascii="GHEA Mariam" w:hAnsi="GHEA Mariam"/>
          <w:lang w:val="hy-AM"/>
        </w:rPr>
      </w:pPr>
    </w:p>
    <w:p w14:paraId="2274B82A" w14:textId="77777777" w:rsidR="0076346C" w:rsidRDefault="0076346C" w:rsidP="00BD14CE">
      <w:pPr>
        <w:jc w:val="center"/>
        <w:rPr>
          <w:rFonts w:ascii="GHEA Mariam" w:hAnsi="GHEA Mariam"/>
          <w:lang w:val="hy-AM"/>
        </w:rPr>
      </w:pPr>
    </w:p>
    <w:p w14:paraId="7CD872FF" w14:textId="632BD358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</w:t>
      </w:r>
      <w:r w:rsidR="0076346C" w:rsidRPr="0076346C">
        <w:rPr>
          <w:rFonts w:ascii="GHEA Mariam" w:hAnsi="GHEA Mariam"/>
          <w:lang w:val="hy-AM"/>
        </w:rPr>
        <w:t xml:space="preserve"> </w:t>
      </w:r>
      <w:r w:rsidR="0076346C">
        <w:rPr>
          <w:rFonts w:ascii="GHEA Mariam" w:hAnsi="GHEA Mariam"/>
          <w:lang w:val="en-US"/>
        </w:rPr>
        <w:t xml:space="preserve">      </w:t>
      </w:r>
      <w:r w:rsidRPr="001F3FBB">
        <w:rPr>
          <w:rFonts w:ascii="GHEA Mariam" w:hAnsi="GHEA Mariam"/>
          <w:lang w:val="hy-AM"/>
        </w:rPr>
        <w:t xml:space="preserve"> </w:t>
      </w:r>
      <w:r w:rsidR="0076346C" w:rsidRPr="0076346C">
        <w:rPr>
          <w:rFonts w:ascii="GHEA Mariam" w:hAnsi="GHEA Mariam"/>
          <w:lang w:val="hy-AM"/>
        </w:rPr>
        <w:t xml:space="preserve">    </w:t>
      </w:r>
      <w:r w:rsidRPr="001F3FBB">
        <w:rPr>
          <w:rFonts w:ascii="GHEA Mariam" w:hAnsi="GHEA Mariam"/>
          <w:lang w:val="hy-AM"/>
        </w:rPr>
        <w:t xml:space="preserve">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A3821"/>
    <w:rsid w:val="000B783C"/>
    <w:rsid w:val="000C37C3"/>
    <w:rsid w:val="001064B2"/>
    <w:rsid w:val="001A3038"/>
    <w:rsid w:val="001B5D0A"/>
    <w:rsid w:val="001F3FBB"/>
    <w:rsid w:val="00201311"/>
    <w:rsid w:val="002215F8"/>
    <w:rsid w:val="00221F63"/>
    <w:rsid w:val="00285216"/>
    <w:rsid w:val="00290890"/>
    <w:rsid w:val="002C3FEB"/>
    <w:rsid w:val="00302C77"/>
    <w:rsid w:val="00326026"/>
    <w:rsid w:val="003330E9"/>
    <w:rsid w:val="0035194B"/>
    <w:rsid w:val="00352802"/>
    <w:rsid w:val="003561F7"/>
    <w:rsid w:val="00397917"/>
    <w:rsid w:val="003A51D6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C60B6"/>
    <w:rsid w:val="005D101E"/>
    <w:rsid w:val="005E2640"/>
    <w:rsid w:val="005F6763"/>
    <w:rsid w:val="0065712A"/>
    <w:rsid w:val="006745B3"/>
    <w:rsid w:val="00700EA1"/>
    <w:rsid w:val="00723A37"/>
    <w:rsid w:val="00743FE4"/>
    <w:rsid w:val="007608CC"/>
    <w:rsid w:val="0076346C"/>
    <w:rsid w:val="007B28EC"/>
    <w:rsid w:val="007D6CBF"/>
    <w:rsid w:val="007F1DEB"/>
    <w:rsid w:val="00810A3B"/>
    <w:rsid w:val="0081607A"/>
    <w:rsid w:val="00821736"/>
    <w:rsid w:val="008309B9"/>
    <w:rsid w:val="00830CAA"/>
    <w:rsid w:val="0084095D"/>
    <w:rsid w:val="00884E02"/>
    <w:rsid w:val="008D0FA0"/>
    <w:rsid w:val="008F3081"/>
    <w:rsid w:val="009319C1"/>
    <w:rsid w:val="0093488D"/>
    <w:rsid w:val="00936F3C"/>
    <w:rsid w:val="0094498C"/>
    <w:rsid w:val="009554F1"/>
    <w:rsid w:val="00977E21"/>
    <w:rsid w:val="009B08F1"/>
    <w:rsid w:val="009B52BE"/>
    <w:rsid w:val="009C5763"/>
    <w:rsid w:val="009D24EF"/>
    <w:rsid w:val="009F6E15"/>
    <w:rsid w:val="00AA4F4B"/>
    <w:rsid w:val="00AD13F7"/>
    <w:rsid w:val="00AE13BE"/>
    <w:rsid w:val="00B008CB"/>
    <w:rsid w:val="00B05D94"/>
    <w:rsid w:val="00B269D3"/>
    <w:rsid w:val="00B26DAA"/>
    <w:rsid w:val="00B32E53"/>
    <w:rsid w:val="00BD14CE"/>
    <w:rsid w:val="00C07CB4"/>
    <w:rsid w:val="00C90C68"/>
    <w:rsid w:val="00C92E48"/>
    <w:rsid w:val="00C94AC4"/>
    <w:rsid w:val="00C953FA"/>
    <w:rsid w:val="00CC6751"/>
    <w:rsid w:val="00CF5C79"/>
    <w:rsid w:val="00D12A2A"/>
    <w:rsid w:val="00D12FF8"/>
    <w:rsid w:val="00D147DC"/>
    <w:rsid w:val="00D57FD6"/>
    <w:rsid w:val="00D75C2E"/>
    <w:rsid w:val="00D77857"/>
    <w:rsid w:val="00DE16CB"/>
    <w:rsid w:val="00E028EC"/>
    <w:rsid w:val="00E26664"/>
    <w:rsid w:val="00E51CA9"/>
    <w:rsid w:val="00EB4044"/>
    <w:rsid w:val="00EF3A43"/>
    <w:rsid w:val="00F66187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216E"/>
  <w15:docId w15:val="{44A7C248-EC03-493E-A14F-00DD82C1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9B08F1"/>
    <w:rPr>
      <w:i/>
      <w:iCs/>
    </w:rPr>
  </w:style>
  <w:style w:type="paragraph" w:customStyle="1" w:styleId="Default">
    <w:name w:val="Default"/>
    <w:rsid w:val="00700EA1"/>
    <w:pPr>
      <w:autoSpaceDE w:val="0"/>
      <w:autoSpaceDN w:val="0"/>
      <w:adjustRightInd w:val="0"/>
      <w:spacing w:after="0" w:line="240" w:lineRule="auto"/>
    </w:pPr>
    <w:rPr>
      <w:rFonts w:ascii="Arial Armenian" w:eastAsiaTheme="minorHAnsi" w:hAnsi="Arial Armenian" w:cs="Arial Armeni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37</cp:revision>
  <cp:lastPrinted>2019-07-29T13:26:00Z</cp:lastPrinted>
  <dcterms:created xsi:type="dcterms:W3CDTF">2018-11-08T08:37:00Z</dcterms:created>
  <dcterms:modified xsi:type="dcterms:W3CDTF">2021-12-09T06:13:00Z</dcterms:modified>
</cp:coreProperties>
</file>