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7B28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33637311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09421C3C" w14:textId="77777777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B24D5C">
        <w:rPr>
          <w:rFonts w:ascii="GHEA Mariam" w:hAnsi="GHEA Mariam"/>
          <w:b/>
          <w:lang w:val="hy-AM"/>
        </w:rPr>
        <w:t xml:space="preserve">ԲՅՈՒՐԵՂԱՎԱՆ </w:t>
      </w:r>
      <w:r w:rsidR="00BE5E6B" w:rsidRPr="00BE5E6B">
        <w:rPr>
          <w:rFonts w:ascii="GHEA Mariam" w:hAnsi="GHEA Mariam"/>
          <w:b/>
          <w:lang w:val="hy-AM"/>
        </w:rPr>
        <w:t>ՀԱՄԱՅՆՔԻ ՍԵՓԱԿԱՆՈՒԹՅՈՒՆ ՀԱՄԱՐՎՈՂ ԼՐԻՎ ՄԱՇՎԱԾ ԳՈՒՅՔԵՐԸ ԴՈՒՐՍ ԳՐԵԼՈՒ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4841E118" w14:textId="77777777" w:rsidR="00352802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22653182" w14:textId="21208DB6" w:rsidR="00D42FBC" w:rsidRPr="00B23883" w:rsidRDefault="00977E21" w:rsidP="00B24D5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GHEA Mariam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 xml:space="preserve">  </w:t>
      </w:r>
      <w:r w:rsidR="003A51D6" w:rsidRPr="0084095D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66187" w:rsidRPr="0084095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A51D6" w:rsidRPr="0084095D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3A51D6" w:rsidRPr="0084095D">
        <w:rPr>
          <w:rFonts w:ascii="GHEA Mariam" w:hAnsi="GHEA Mariam" w:cs="Sylfaen"/>
          <w:sz w:val="22"/>
          <w:szCs w:val="22"/>
          <w:lang w:val="hy-AM"/>
        </w:rPr>
        <w:t>օրենքի</w:t>
      </w:r>
      <w:r w:rsidR="0084095D" w:rsidRPr="0084095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A51D6" w:rsidRPr="0084095D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84095D">
        <w:rPr>
          <w:rFonts w:ascii="GHEA Mariam" w:hAnsi="GHEA Mariam" w:cs="Sylfaen"/>
          <w:sz w:val="22"/>
          <w:szCs w:val="22"/>
          <w:lang w:val="hy-AM"/>
        </w:rPr>
        <w:t>18</w:t>
      </w:r>
      <w:r w:rsidR="003A51D6" w:rsidRPr="0084095D">
        <w:rPr>
          <w:rFonts w:ascii="GHEA Mariam" w:hAnsi="GHEA Mariam" w:cs="GHEA Mariam"/>
          <w:sz w:val="22"/>
          <w:szCs w:val="22"/>
          <w:lang w:val="hy-AM"/>
        </w:rPr>
        <w:t>–րդ</w:t>
      </w:r>
      <w:r w:rsidR="0084095D" w:rsidRPr="0084095D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="003A51D6" w:rsidRPr="0084095D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84095D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84095D" w:rsidRPr="0084095D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="003A51D6" w:rsidRPr="0084095D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84095D">
        <w:rPr>
          <w:rFonts w:ascii="GHEA Mariam" w:hAnsi="GHEA Mariam" w:cs="Sylfaen"/>
          <w:sz w:val="22"/>
          <w:szCs w:val="22"/>
          <w:lang w:val="hy-AM"/>
        </w:rPr>
        <w:t>1-</w:t>
      </w:r>
      <w:r w:rsidR="003A51D6" w:rsidRPr="0084095D">
        <w:rPr>
          <w:rFonts w:ascii="GHEA Mariam" w:hAnsi="GHEA Mariam" w:cs="GHEA Mariam"/>
          <w:sz w:val="22"/>
          <w:szCs w:val="22"/>
          <w:lang w:val="hy-AM"/>
        </w:rPr>
        <w:t>ին</w:t>
      </w:r>
      <w:r w:rsidR="003A51D6" w:rsidRPr="0084095D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84095D">
        <w:rPr>
          <w:rFonts w:ascii="GHEA Mariam" w:hAnsi="GHEA Mariam" w:cs="GHEA Mariam"/>
          <w:sz w:val="22"/>
          <w:szCs w:val="22"/>
          <w:lang w:val="hy-AM"/>
        </w:rPr>
        <w:t>մասի</w:t>
      </w:r>
      <w:r w:rsidR="003A51D6" w:rsidRPr="0084095D">
        <w:rPr>
          <w:rFonts w:ascii="Calibri" w:hAnsi="Calibri" w:cs="Calibri"/>
          <w:sz w:val="22"/>
          <w:szCs w:val="22"/>
          <w:lang w:val="hy-AM"/>
        </w:rPr>
        <w:t> </w:t>
      </w:r>
      <w:r w:rsidR="00BE5E6B">
        <w:rPr>
          <w:rFonts w:ascii="GHEA Mariam" w:hAnsi="GHEA Mariam" w:cs="Sylfaen"/>
          <w:sz w:val="22"/>
          <w:szCs w:val="22"/>
          <w:lang w:val="hy-AM"/>
        </w:rPr>
        <w:t>42</w:t>
      </w:r>
      <w:r w:rsidRPr="0084095D">
        <w:rPr>
          <w:rFonts w:ascii="GHEA Mariam" w:hAnsi="GHEA Mariam" w:cs="Sylfaen"/>
          <w:sz w:val="22"/>
          <w:szCs w:val="22"/>
          <w:lang w:val="hy-AM"/>
        </w:rPr>
        <w:t>-րդ</w:t>
      </w:r>
      <w:r w:rsidR="0084095D" w:rsidRPr="0084095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87377" w:rsidRPr="00387377">
        <w:rPr>
          <w:rFonts w:ascii="GHEA Mariam" w:hAnsi="GHEA Mariam" w:cs="Sylfaen"/>
          <w:sz w:val="22"/>
          <w:szCs w:val="22"/>
          <w:lang w:val="hy-AM"/>
        </w:rPr>
        <w:t>կետի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84095D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="00BE5E6B" w:rsidRPr="00BE5E6B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իրականացնում է Հայաստանի Հանրապետության Սահմանադրությամբ և օրենքով սահմանված այլ լիազորություններ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C82E4C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>Հայաստանի Հանրապետության</w:t>
      </w:r>
      <w:r w:rsidR="00BE5E6B" w:rsidRPr="00BE5E6B">
        <w:rPr>
          <w:rFonts w:ascii="Calibri" w:hAnsi="Calibri" w:cs="Calibri"/>
          <w:sz w:val="22"/>
          <w:szCs w:val="22"/>
          <w:lang w:val="hy-AM"/>
        </w:rPr>
        <w:t> 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ֆինանսների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նախարարի</w:t>
      </w:r>
      <w:r w:rsidR="00BE5E6B" w:rsidRPr="00BE5E6B">
        <w:rPr>
          <w:rFonts w:ascii="Calibri" w:hAnsi="Calibri" w:cs="Calibri"/>
          <w:sz w:val="22"/>
          <w:szCs w:val="22"/>
          <w:lang w:val="hy-AM"/>
        </w:rPr>
        <w:t>  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2007 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թվականի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հոկտեմբերի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31-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ի</w:t>
      </w:r>
      <w:r w:rsidR="00BE5E6B" w:rsidRPr="00BE5E6B">
        <w:rPr>
          <w:rFonts w:ascii="Calibri" w:hAnsi="Calibri" w:cs="Calibri"/>
          <w:sz w:val="22"/>
          <w:szCs w:val="22"/>
          <w:lang w:val="hy-AM"/>
        </w:rPr>
        <w:t> 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E5E6B">
        <w:rPr>
          <w:rFonts w:ascii="GHEA Mariam" w:hAnsi="GHEA Mariam" w:cs="Sylfaen"/>
          <w:sz w:val="22"/>
          <w:szCs w:val="22"/>
          <w:lang w:val="hy-AM"/>
        </w:rPr>
        <w:br/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>N 787-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Ն</w:t>
      </w:r>
      <w:r w:rsidR="00BE5E6B" w:rsidRPr="00BE5E6B">
        <w:rPr>
          <w:rFonts w:ascii="Calibri" w:hAnsi="Calibri" w:cs="Calibri"/>
          <w:sz w:val="22"/>
          <w:szCs w:val="22"/>
          <w:lang w:val="hy-AM"/>
        </w:rPr>
        <w:t> 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հրամանով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հաստատված</w:t>
      </w:r>
      <w:r w:rsidR="00BE5E6B" w:rsidRPr="00BE5E6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E5E6B" w:rsidRPr="00BE5E6B">
        <w:rPr>
          <w:rFonts w:ascii="GHEA Mariam" w:hAnsi="GHEA Mariam" w:cs="GHEA Mariam"/>
          <w:sz w:val="22"/>
          <w:szCs w:val="22"/>
          <w:lang w:val="hy-AM"/>
        </w:rPr>
        <w:t>կարգի</w:t>
      </w:r>
      <w:r w:rsidR="00BE5E6B" w:rsidRPr="00DD6787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23883" w:rsidRPr="00B23883">
        <w:rPr>
          <w:rFonts w:ascii="GHEA Mariam" w:hAnsi="GHEA Mariam" w:cs="Sylfaen"/>
          <w:sz w:val="22"/>
          <w:szCs w:val="22"/>
          <w:lang w:val="hy-AM"/>
        </w:rPr>
        <w:t xml:space="preserve">13-րդ կետի </w:t>
      </w:r>
      <w:r w:rsidR="00BE5E6B" w:rsidRPr="0084095D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B23883" w:rsidRPr="00B23883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Հիմնարկը, կազմակերպությունը իր հաշվապահական հաշվեկշռից լրիվ մաշված գույքը կարող է դուրս գրել միայն ամորտիզացիայի ժամկետը լրանալու դեպքում, բացառությամբ այն գույքի, որը շահագործման համար ոչ պիտանի է դարձել վթարի պատճառով: Մնացած դեպքերում դրանք դուրս են գրվում վերադաս (հիմնադիր) մարմնի թույլտվության առկայության դեպքում</w:t>
      </w:r>
      <w:r w:rsidR="00B23883" w:rsidRPr="00B23883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  <w:r w:rsidR="00D42FBC" w:rsidRPr="00D42FBC">
        <w:rPr>
          <w:rFonts w:ascii="GHEA Mariam" w:hAnsi="GHEA Mariam" w:cs="Sylfaen"/>
          <w:i/>
          <w:sz w:val="22"/>
          <w:szCs w:val="22"/>
          <w:lang w:val="hy-AM"/>
        </w:rPr>
        <w:t xml:space="preserve">) </w:t>
      </w:r>
      <w:r w:rsidR="00D42FBC" w:rsidRPr="00D42FBC">
        <w:rPr>
          <w:rFonts w:ascii="GHEA Mariam" w:hAnsi="GHEA Mariam" w:cs="Sylfaen"/>
          <w:sz w:val="22"/>
          <w:szCs w:val="22"/>
          <w:lang w:val="hy-AM"/>
        </w:rPr>
        <w:t>և հիմք ընդունելով</w:t>
      </w:r>
      <w:r w:rsidR="00D42FBC" w:rsidRPr="00D42FBC">
        <w:rPr>
          <w:rFonts w:ascii="Calibri" w:hAnsi="Calibri" w:cs="Calibri"/>
          <w:sz w:val="22"/>
          <w:szCs w:val="22"/>
          <w:lang w:val="hy-AM"/>
        </w:rPr>
        <w:t>  </w:t>
      </w:r>
      <w:r w:rsidR="00D42FBC" w:rsidRPr="00D42FBC">
        <w:rPr>
          <w:rFonts w:ascii="GHEA Mariam" w:hAnsi="GHEA Mariam" w:cs="GHEA Mariam"/>
          <w:sz w:val="22"/>
          <w:szCs w:val="22"/>
          <w:lang w:val="hy-AM"/>
        </w:rPr>
        <w:t>համայնքի</w:t>
      </w:r>
      <w:r w:rsidR="00D42FBC" w:rsidRPr="00D42FB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D42FBC" w:rsidRPr="00B23883">
        <w:rPr>
          <w:rFonts w:ascii="GHEA Mariam" w:hAnsi="GHEA Mariam" w:cs="Sylfaen"/>
          <w:sz w:val="22"/>
          <w:szCs w:val="22"/>
          <w:lang w:val="hy-AM"/>
        </w:rPr>
        <w:t>ղեկավարի</w:t>
      </w:r>
      <w:r w:rsidR="00D42FBC" w:rsidRPr="00D42FB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23883">
        <w:rPr>
          <w:rFonts w:ascii="GHEA Mariam" w:hAnsi="GHEA Mariam" w:cs="Sylfaen"/>
          <w:sz w:val="22"/>
          <w:szCs w:val="22"/>
          <w:lang w:val="hy-AM"/>
        </w:rPr>
        <w:br/>
      </w:r>
      <w:r w:rsidR="00B23883" w:rsidRPr="00B23883">
        <w:rPr>
          <w:rFonts w:ascii="GHEA Mariam" w:hAnsi="GHEA Mariam" w:cs="Sylfaen"/>
          <w:sz w:val="22"/>
          <w:szCs w:val="22"/>
          <w:lang w:val="hy-AM"/>
        </w:rPr>
        <w:t>2022 թվականի մարտի 17-ի N 13-Ա կարգադրությամբ ստեղծված հանձնաժողովի կազմած գույքերի դուրս գրման ակտը</w:t>
      </w:r>
      <w:r w:rsidR="00B23883" w:rsidRPr="00B23883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D42FBC" w:rsidRPr="00D42FBC">
        <w:rPr>
          <w:rFonts w:ascii="GHEA Mariam" w:hAnsi="GHEA Mariam" w:cs="GHEA Mariam"/>
          <w:sz w:val="22"/>
          <w:szCs w:val="22"/>
          <w:lang w:val="hy-AM"/>
        </w:rPr>
        <w:t>(</w:t>
      </w:r>
      <w:r w:rsidR="00D42FBC" w:rsidRPr="00D42FBC">
        <w:rPr>
          <w:rFonts w:ascii="GHEA Mariam" w:hAnsi="GHEA Mariam" w:cs="GHEA Mariam"/>
          <w:i/>
          <w:sz w:val="22"/>
          <w:szCs w:val="22"/>
          <w:lang w:val="hy-AM"/>
        </w:rPr>
        <w:t xml:space="preserve">ակտը կազմվել է </w:t>
      </w:r>
      <w:r w:rsidR="00B23883" w:rsidRPr="00B23883">
        <w:rPr>
          <w:rFonts w:ascii="GHEA Mariam" w:hAnsi="GHEA Mariam" w:cs="GHEA Mariam"/>
          <w:i/>
          <w:sz w:val="22"/>
          <w:szCs w:val="22"/>
          <w:lang w:val="hy-AM"/>
        </w:rPr>
        <w:t>23</w:t>
      </w:r>
      <w:r w:rsidR="00D42FBC" w:rsidRPr="00B23883">
        <w:rPr>
          <w:rFonts w:ascii="GHEA Mariam" w:hAnsi="GHEA Mariam" w:cs="GHEA Mariam"/>
          <w:i/>
          <w:sz w:val="22"/>
          <w:szCs w:val="22"/>
          <w:lang w:val="hy-AM"/>
        </w:rPr>
        <w:t>.</w:t>
      </w:r>
      <w:r w:rsidR="00B23883" w:rsidRPr="00B23883">
        <w:rPr>
          <w:rFonts w:ascii="GHEA Mariam" w:hAnsi="GHEA Mariam" w:cs="GHEA Mariam"/>
          <w:i/>
          <w:sz w:val="22"/>
          <w:szCs w:val="22"/>
          <w:lang w:val="hy-AM"/>
        </w:rPr>
        <w:t>03</w:t>
      </w:r>
      <w:r w:rsidR="00D42FBC" w:rsidRPr="00B23883">
        <w:rPr>
          <w:rFonts w:ascii="GHEA Mariam" w:hAnsi="GHEA Mariam" w:cs="GHEA Mariam"/>
          <w:i/>
          <w:sz w:val="22"/>
          <w:szCs w:val="22"/>
          <w:lang w:val="hy-AM"/>
        </w:rPr>
        <w:t>.20</w:t>
      </w:r>
      <w:r w:rsidR="00B23883" w:rsidRPr="00B23883">
        <w:rPr>
          <w:rFonts w:ascii="GHEA Mariam" w:hAnsi="GHEA Mariam" w:cs="GHEA Mariam"/>
          <w:i/>
          <w:sz w:val="22"/>
          <w:szCs w:val="22"/>
          <w:lang w:val="hy-AM"/>
        </w:rPr>
        <w:t>22</w:t>
      </w:r>
      <w:r w:rsidR="00D42FBC" w:rsidRPr="00B23883">
        <w:rPr>
          <w:rFonts w:ascii="GHEA Mariam" w:hAnsi="GHEA Mariam" w:cs="GHEA Mariam"/>
          <w:i/>
          <w:sz w:val="22"/>
          <w:szCs w:val="22"/>
          <w:lang w:val="hy-AM"/>
        </w:rPr>
        <w:t>թ</w:t>
      </w:r>
      <w:r w:rsidR="00D42FBC" w:rsidRPr="00D42FBC">
        <w:rPr>
          <w:rFonts w:ascii="GHEA Mariam" w:hAnsi="GHEA Mariam" w:cs="GHEA Mariam"/>
          <w:i/>
          <w:sz w:val="22"/>
          <w:szCs w:val="22"/>
          <w:lang w:val="hy-AM"/>
        </w:rPr>
        <w:t>.</w:t>
      </w:r>
      <w:r w:rsidR="00D42FBC" w:rsidRPr="00D42FBC">
        <w:rPr>
          <w:rFonts w:ascii="GHEA Mariam" w:hAnsi="GHEA Mariam" w:cs="GHEA Mariam"/>
          <w:sz w:val="22"/>
          <w:szCs w:val="22"/>
          <w:lang w:val="hy-AM"/>
        </w:rPr>
        <w:t>)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>՝</w:t>
      </w:r>
      <w:r w:rsidR="00B15878" w:rsidRPr="00B15878">
        <w:rPr>
          <w:rFonts w:ascii="Tahoma" w:hAnsi="Tahoma" w:cs="Tahoma"/>
          <w:color w:val="000000"/>
          <w:lang w:val="hy-AM"/>
        </w:rPr>
        <w:t xml:space="preserve"> </w:t>
      </w:r>
      <w:r w:rsidR="00B15878">
        <w:rPr>
          <w:rFonts w:ascii="GHEA Mariam" w:hAnsi="GHEA Mariam" w:cs="Sylfaen"/>
          <w:sz w:val="22"/>
          <w:szCs w:val="22"/>
          <w:lang w:val="hy-AM"/>
        </w:rPr>
        <w:t xml:space="preserve">ավագանին որոշում է 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>թույլատրել</w:t>
      </w:r>
      <w:r w:rsidR="00B15878" w:rsidRPr="00B15878">
        <w:rPr>
          <w:rFonts w:ascii="Tahoma" w:hAnsi="Tahoma" w:cs="Tahoma"/>
          <w:color w:val="000000"/>
          <w:lang w:val="hy-AM"/>
        </w:rPr>
        <w:t xml:space="preserve"> 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>դուրս գրել</w:t>
      </w:r>
      <w:r w:rsidR="00B24D5C" w:rsidRPr="00B24D5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15878" w:rsidRPr="00B15878">
        <w:rPr>
          <w:rFonts w:ascii="Calibri" w:hAnsi="Calibri" w:cs="Calibri"/>
          <w:sz w:val="22"/>
          <w:szCs w:val="22"/>
          <w:lang w:val="hy-AM"/>
        </w:rPr>
        <w:t> </w:t>
      </w:r>
      <w:r w:rsidR="00B15878" w:rsidRPr="00B15878">
        <w:rPr>
          <w:rFonts w:ascii="GHEA Mariam" w:hAnsi="GHEA Mariam" w:cs="GHEA Mariam"/>
          <w:sz w:val="22"/>
          <w:szCs w:val="22"/>
          <w:lang w:val="hy-AM"/>
        </w:rPr>
        <w:t>Բյուրեղավան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15878" w:rsidRPr="00B15878">
        <w:rPr>
          <w:rFonts w:ascii="GHEA Mariam" w:hAnsi="GHEA Mariam" w:cs="GHEA Mariam"/>
          <w:sz w:val="22"/>
          <w:szCs w:val="22"/>
          <w:lang w:val="hy-AM"/>
        </w:rPr>
        <w:t>համայնքի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15878" w:rsidRPr="00B15878">
        <w:rPr>
          <w:rFonts w:ascii="GHEA Mariam" w:hAnsi="GHEA Mariam" w:cs="GHEA Mariam"/>
          <w:sz w:val="22"/>
          <w:szCs w:val="22"/>
          <w:lang w:val="hy-AM"/>
        </w:rPr>
        <w:t>սեփականություն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15878" w:rsidRPr="00B15878">
        <w:rPr>
          <w:rFonts w:ascii="GHEA Mariam" w:hAnsi="GHEA Mariam" w:cs="GHEA Mariam"/>
          <w:sz w:val="22"/>
          <w:szCs w:val="22"/>
          <w:lang w:val="hy-AM"/>
        </w:rPr>
        <w:t>համարվող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15878" w:rsidRPr="00B15878">
        <w:rPr>
          <w:rFonts w:ascii="GHEA Mariam" w:hAnsi="GHEA Mariam" w:cs="GHEA Mariam"/>
          <w:sz w:val="22"/>
          <w:szCs w:val="22"/>
          <w:lang w:val="hy-AM"/>
        </w:rPr>
        <w:t>լրի</w:t>
      </w:r>
      <w:r w:rsidR="00B15878" w:rsidRPr="00B15878">
        <w:rPr>
          <w:rFonts w:ascii="GHEA Mariam" w:hAnsi="GHEA Mariam" w:cs="Sylfaen"/>
          <w:sz w:val="22"/>
          <w:szCs w:val="22"/>
          <w:lang w:val="hy-AM"/>
        </w:rPr>
        <w:t xml:space="preserve">վ մաշված (օգտագործման համար ոչ պիտանի) գույքերը՝ </w:t>
      </w:r>
      <w:r w:rsidR="00B23883" w:rsidRPr="00B23883">
        <w:rPr>
          <w:rFonts w:ascii="GHEA Mariam" w:hAnsi="GHEA Mariam" w:cs="GHEA Mariam"/>
          <w:sz w:val="22"/>
          <w:szCs w:val="22"/>
          <w:lang w:val="hy-AM"/>
        </w:rPr>
        <w:t>համակարգիչները և համակարգչային տեխնիկան</w:t>
      </w:r>
      <w:r w:rsidR="00B15878" w:rsidRPr="00B23883">
        <w:rPr>
          <w:rFonts w:ascii="GHEA Mariam" w:hAnsi="GHEA Mariam" w:cs="GHEA Mariam"/>
          <w:sz w:val="22"/>
          <w:szCs w:val="22"/>
          <w:lang w:val="hy-AM"/>
        </w:rPr>
        <w:t>:</w:t>
      </w:r>
    </w:p>
    <w:p w14:paraId="1F290F43" w14:textId="51B9C9E2" w:rsidR="00BE5E6B" w:rsidRDefault="007864F0" w:rsidP="00B24D5C">
      <w:pPr>
        <w:shd w:val="clear" w:color="auto" w:fill="FFFFFF"/>
        <w:spacing w:after="0" w:line="360" w:lineRule="auto"/>
        <w:jc w:val="both"/>
        <w:rPr>
          <w:rFonts w:ascii="GHEA Mariam" w:eastAsia="Times New Roman" w:hAnsi="GHEA Mariam" w:cs="Sylfaen"/>
          <w:lang w:val="hy-AM" w:eastAsia="en-US"/>
        </w:rPr>
      </w:pPr>
      <w:r w:rsidRPr="007864F0">
        <w:rPr>
          <w:rFonts w:ascii="GHEA Mariam" w:eastAsia="Times New Roman" w:hAnsi="GHEA Mariam" w:cs="Sylfaen"/>
          <w:lang w:val="hy-AM" w:eastAsia="en-US"/>
        </w:rPr>
        <w:t xml:space="preserve">N </w:t>
      </w:r>
      <w:r w:rsidR="00B23883" w:rsidRPr="00B23883">
        <w:rPr>
          <w:rFonts w:ascii="GHEA Mariam" w:eastAsia="Times New Roman" w:hAnsi="GHEA Mariam" w:cs="Sylfaen"/>
          <w:lang w:val="hy-AM" w:eastAsia="en-US"/>
        </w:rPr>
        <w:t>13</w:t>
      </w:r>
      <w:r w:rsidRPr="007864F0">
        <w:rPr>
          <w:rFonts w:ascii="GHEA Mariam" w:eastAsia="Times New Roman" w:hAnsi="GHEA Mariam" w:cs="Sylfaen"/>
          <w:lang w:val="hy-AM" w:eastAsia="en-US"/>
        </w:rPr>
        <w:t>-Ա կարգադրությամբ ստեղծված</w:t>
      </w:r>
      <w:r w:rsidRPr="007864F0">
        <w:rPr>
          <w:rFonts w:ascii="Calibri" w:eastAsia="Times New Roman" w:hAnsi="Calibri" w:cs="Calibri"/>
          <w:lang w:val="hy-AM" w:eastAsia="en-US"/>
        </w:rPr>
        <w:t xml:space="preserve">  </w:t>
      </w:r>
      <w:r w:rsidRPr="007864F0">
        <w:rPr>
          <w:rFonts w:ascii="GHEA Mariam" w:eastAsia="Times New Roman" w:hAnsi="GHEA Mariam" w:cs="Sylfaen"/>
          <w:lang w:val="hy-AM" w:eastAsia="en-US"/>
        </w:rPr>
        <w:t>հանձնաժողովը ՀՀ</w:t>
      </w:r>
      <w:r w:rsidR="00B23883" w:rsidRPr="00B23883">
        <w:rPr>
          <w:rFonts w:ascii="GHEA Mariam" w:eastAsia="Times New Roman" w:hAnsi="GHEA Mariam" w:cs="Sylfaen"/>
          <w:lang w:val="hy-AM" w:eastAsia="en-US"/>
        </w:rPr>
        <w:t xml:space="preserve"> </w:t>
      </w:r>
      <w:r w:rsidRPr="007864F0">
        <w:rPr>
          <w:rFonts w:ascii="GHEA Mariam" w:eastAsia="Times New Roman" w:hAnsi="GHEA Mariam" w:cs="Sylfaen"/>
          <w:lang w:val="hy-AM" w:eastAsia="en-US"/>
        </w:rPr>
        <w:t>ֆինանսների նախարարի</w:t>
      </w:r>
      <w:r w:rsidRPr="007864F0">
        <w:rPr>
          <w:rFonts w:ascii="Calibri" w:eastAsia="Times New Roman" w:hAnsi="Calibri" w:cs="Calibri"/>
          <w:lang w:val="hy-AM" w:eastAsia="en-US"/>
        </w:rPr>
        <w:t>  </w:t>
      </w:r>
      <w:r w:rsidRPr="007864F0">
        <w:rPr>
          <w:rFonts w:ascii="GHEA Mariam" w:eastAsia="Times New Roman" w:hAnsi="GHEA Mariam" w:cs="Sylfaen"/>
          <w:lang w:val="hy-AM" w:eastAsia="en-US"/>
        </w:rPr>
        <w:t>2007 թվականի հոկտեմբերի 31-ի</w:t>
      </w:r>
      <w:r w:rsidRPr="007864F0">
        <w:rPr>
          <w:rFonts w:ascii="Calibri" w:eastAsia="Times New Roman" w:hAnsi="Calibri" w:cs="Calibri"/>
          <w:lang w:val="hy-AM" w:eastAsia="en-US"/>
        </w:rPr>
        <w:t> </w:t>
      </w:r>
      <w:r w:rsidRPr="007864F0">
        <w:rPr>
          <w:rFonts w:ascii="GHEA Mariam" w:eastAsia="Times New Roman" w:hAnsi="GHEA Mariam" w:cs="Sylfaen"/>
          <w:lang w:val="hy-AM" w:eastAsia="en-US"/>
        </w:rPr>
        <w:t xml:space="preserve"> N 787-Ն</w:t>
      </w:r>
      <w:r w:rsidRPr="007864F0">
        <w:rPr>
          <w:rFonts w:ascii="Calibri" w:eastAsia="Times New Roman" w:hAnsi="Calibri" w:cs="Calibri"/>
          <w:lang w:val="hy-AM" w:eastAsia="en-US"/>
        </w:rPr>
        <w:t> </w:t>
      </w:r>
      <w:r w:rsidRPr="007864F0">
        <w:rPr>
          <w:rFonts w:ascii="GHEA Mariam" w:eastAsia="Times New Roman" w:hAnsi="GHEA Mariam" w:cs="Sylfaen"/>
          <w:lang w:val="hy-AM" w:eastAsia="en-US"/>
        </w:rPr>
        <w:t xml:space="preserve"> հրամանով հաստատված կարգի համաձայն իրականացրել է </w:t>
      </w:r>
      <w:r w:rsidR="00B23883" w:rsidRPr="00B23883">
        <w:rPr>
          <w:rFonts w:ascii="GHEA Mariam" w:hAnsi="GHEA Mariam" w:cs="GHEA Mariam"/>
          <w:lang w:val="hy-AM"/>
        </w:rPr>
        <w:t>համակարգիչներ</w:t>
      </w:r>
      <w:r w:rsidR="00B23883" w:rsidRPr="00B23883">
        <w:rPr>
          <w:rFonts w:ascii="GHEA Mariam" w:hAnsi="GHEA Mariam" w:cs="GHEA Mariam"/>
          <w:lang w:val="hy-AM"/>
        </w:rPr>
        <w:t>ի</w:t>
      </w:r>
      <w:r w:rsidR="00B23883" w:rsidRPr="00B23883">
        <w:rPr>
          <w:rFonts w:ascii="GHEA Mariam" w:hAnsi="GHEA Mariam" w:cs="GHEA Mariam"/>
          <w:lang w:val="hy-AM"/>
        </w:rPr>
        <w:t xml:space="preserve"> և համակարգչային տեխնիկա</w:t>
      </w:r>
      <w:r w:rsidR="00B23883" w:rsidRPr="00B23883">
        <w:rPr>
          <w:rFonts w:ascii="GHEA Mariam" w:hAnsi="GHEA Mariam" w:cs="GHEA Mariam"/>
          <w:lang w:val="hy-AM"/>
        </w:rPr>
        <w:t xml:space="preserve">յի </w:t>
      </w:r>
      <w:r w:rsidRPr="007864F0">
        <w:rPr>
          <w:rFonts w:ascii="Calibri" w:eastAsia="Times New Roman" w:hAnsi="Calibri" w:cs="Calibri"/>
          <w:lang w:val="hy-AM" w:eastAsia="en-US"/>
        </w:rPr>
        <w:t> </w:t>
      </w:r>
      <w:r w:rsidRPr="007864F0">
        <w:rPr>
          <w:rFonts w:ascii="GHEA Mariam" w:eastAsia="Times New Roman" w:hAnsi="GHEA Mariam" w:cs="GHEA Mariam"/>
          <w:lang w:val="hy-AM" w:eastAsia="en-US"/>
        </w:rPr>
        <w:t>դուրսգրման</w:t>
      </w:r>
      <w:r w:rsidRPr="007864F0">
        <w:rPr>
          <w:rFonts w:ascii="GHEA Mariam" w:eastAsia="Times New Roman" w:hAnsi="GHEA Mariam" w:cs="Sylfaen"/>
          <w:lang w:val="hy-AM" w:eastAsia="en-US"/>
        </w:rPr>
        <w:t xml:space="preserve"> </w:t>
      </w:r>
      <w:r w:rsidRPr="007864F0">
        <w:rPr>
          <w:rFonts w:ascii="GHEA Mariam" w:eastAsia="Times New Roman" w:hAnsi="GHEA Mariam" w:cs="GHEA Mariam"/>
          <w:lang w:val="hy-AM" w:eastAsia="en-US"/>
        </w:rPr>
        <w:t>աշխատանքները</w:t>
      </w:r>
      <w:r w:rsidRPr="007864F0">
        <w:rPr>
          <w:rFonts w:ascii="GHEA Mariam" w:eastAsia="Times New Roman" w:hAnsi="GHEA Mariam" w:cs="Sylfaen"/>
          <w:lang w:val="hy-AM" w:eastAsia="en-US"/>
        </w:rPr>
        <w:t xml:space="preserve"> և կազմել ու ներկայացրել  նշված գույքերի դուրսգրման ակտ:</w:t>
      </w:r>
    </w:p>
    <w:p w14:paraId="4BEC06AA" w14:textId="77777777" w:rsidR="00F70435" w:rsidRPr="00F70435" w:rsidRDefault="00F70435" w:rsidP="002D2B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38C88B0A" w14:textId="77777777" w:rsidR="001F3FBB" w:rsidRDefault="00055E6E" w:rsidP="0082173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ՂԵԿԱՎԱՐ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  <w:t xml:space="preserve">                             </w:t>
      </w:r>
      <w:r w:rsidR="003F5F55" w:rsidRPr="00821736">
        <w:rPr>
          <w:rFonts w:ascii="GHEA Mariam" w:hAnsi="GHEA Mariam"/>
          <w:lang w:val="hy-AM"/>
        </w:rPr>
        <w:t>Հ. ԲԱԼԱՍՅԱՆ</w:t>
      </w:r>
    </w:p>
    <w:p w14:paraId="008ACBF7" w14:textId="77777777" w:rsidR="00821736" w:rsidRPr="00CF5C79" w:rsidRDefault="00CF5C79" w:rsidP="00CF5C79">
      <w:pPr>
        <w:rPr>
          <w:rFonts w:ascii="GHEA Mariam" w:hAnsi="GHEA Mariam" w:cs="Sylfaen"/>
          <w:lang w:val="hy-AM"/>
        </w:rPr>
      </w:pPr>
      <w:r w:rsidRPr="00CF5C79">
        <w:rPr>
          <w:rFonts w:ascii="GHEA Mariam" w:hAnsi="GHEA Mariam" w:cs="Sylfaen"/>
          <w:lang w:val="hy-AM"/>
        </w:rPr>
        <w:t>Լ. Ավուշյան</w:t>
      </w:r>
    </w:p>
    <w:p w14:paraId="67BF6139" w14:textId="77777777" w:rsidR="00DD539C" w:rsidRDefault="00821736" w:rsidP="00977E21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</w:p>
    <w:p w14:paraId="3401C524" w14:textId="77777777" w:rsidR="00DD539C" w:rsidRDefault="00DD539C" w:rsidP="00977E21">
      <w:pPr>
        <w:jc w:val="center"/>
        <w:rPr>
          <w:rFonts w:ascii="GHEA Mariam" w:hAnsi="GHEA Mariam"/>
          <w:b/>
          <w:lang w:val="hy-AM"/>
        </w:rPr>
      </w:pPr>
    </w:p>
    <w:p w14:paraId="42F4B791" w14:textId="5F82B213" w:rsidR="009F24EB" w:rsidRDefault="009F24EB" w:rsidP="00B24D5C">
      <w:pPr>
        <w:rPr>
          <w:rFonts w:ascii="GHEA Mariam" w:hAnsi="GHEA Mariam"/>
          <w:b/>
          <w:lang w:val="hy-AM"/>
        </w:rPr>
      </w:pPr>
    </w:p>
    <w:p w14:paraId="33F66DFA" w14:textId="0FE5D8F4" w:rsidR="00B23883" w:rsidRDefault="00B23883" w:rsidP="00B24D5C">
      <w:pPr>
        <w:rPr>
          <w:rFonts w:ascii="GHEA Mariam" w:hAnsi="GHEA Mariam"/>
          <w:b/>
          <w:lang w:val="hy-AM"/>
        </w:rPr>
      </w:pPr>
    </w:p>
    <w:p w14:paraId="7FC0C6E7" w14:textId="219B89F3" w:rsidR="00B23883" w:rsidRDefault="00B23883" w:rsidP="00B24D5C">
      <w:pPr>
        <w:rPr>
          <w:rFonts w:ascii="GHEA Mariam" w:hAnsi="GHEA Mariam"/>
          <w:b/>
          <w:lang w:val="hy-AM"/>
        </w:rPr>
      </w:pPr>
    </w:p>
    <w:p w14:paraId="6707F6D5" w14:textId="77777777" w:rsidR="00B23883" w:rsidRDefault="00B23883" w:rsidP="00B24D5C">
      <w:pPr>
        <w:rPr>
          <w:rFonts w:ascii="GHEA Mariam" w:hAnsi="GHEA Mariam"/>
          <w:b/>
          <w:lang w:val="hy-AM"/>
        </w:rPr>
      </w:pPr>
    </w:p>
    <w:p w14:paraId="41330613" w14:textId="77777777" w:rsidR="007B28EC" w:rsidRPr="00B32E53" w:rsidRDefault="001F3FBB" w:rsidP="00977E21">
      <w:pPr>
        <w:jc w:val="center"/>
        <w:rPr>
          <w:rFonts w:ascii="GHEA Mariam" w:hAnsi="GHEA Mariam"/>
          <w:b/>
          <w:lang w:val="hy-AM"/>
        </w:rPr>
      </w:pPr>
      <w:r w:rsidRPr="001F3FBB">
        <w:rPr>
          <w:rFonts w:ascii="GHEA Mariam" w:hAnsi="GHEA Mariam"/>
          <w:b/>
          <w:lang w:val="hy-AM"/>
        </w:rPr>
        <w:br/>
      </w:r>
      <w:r w:rsidR="005F6763" w:rsidRPr="00B32E53">
        <w:rPr>
          <w:rFonts w:ascii="GHEA Mariam" w:hAnsi="GHEA Mariam"/>
          <w:b/>
          <w:lang w:val="hy-AM"/>
        </w:rPr>
        <w:t>ՏԵՂԵԿԱՆՔ</w:t>
      </w:r>
    </w:p>
    <w:p w14:paraId="5D7CDCEB" w14:textId="77777777" w:rsidR="005F6763" w:rsidRDefault="00B24D5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>
        <w:rPr>
          <w:rFonts w:ascii="GHEA Mariam" w:hAnsi="GHEA Mariam"/>
          <w:b/>
          <w:lang w:val="hy-AM"/>
        </w:rPr>
        <w:t xml:space="preserve">ԲՅՈՒՐԵՂԱՎԱՆ </w:t>
      </w:r>
      <w:r w:rsidRPr="00BE5E6B">
        <w:rPr>
          <w:rFonts w:ascii="GHEA Mariam" w:hAnsi="GHEA Mariam"/>
          <w:b/>
          <w:lang w:val="hy-AM"/>
        </w:rPr>
        <w:t xml:space="preserve"> ՀԱՄԱՅՆՔԻ ՍԵՓԱԿԱՆՈՒԹՅՈՒՆ ՀԱՄԱՐՎՈՂ ԼՐԻՎ ՄԱՇՎԱԾ ԳՈՒՅՔԵՐԸ ԴՈՒՐՍ ԳՐԵԼՈՒ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1A34114B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5A882FA1" w14:textId="77777777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352802" w:rsidRPr="00F66187">
        <w:rPr>
          <w:rFonts w:ascii="GHEA Mariam" w:hAnsi="GHEA Mariam" w:cs="Sylfaen"/>
          <w:lang w:val="hy-AM"/>
        </w:rPr>
        <w:t>«</w:t>
      </w:r>
      <w:r w:rsidR="00B24D5C" w:rsidRPr="00B24D5C">
        <w:rPr>
          <w:rFonts w:ascii="GHEA Mariam" w:hAnsi="GHEA Mariam" w:cs="Sylfaen"/>
          <w:lang w:val="hy-AM"/>
        </w:rPr>
        <w:t>Բյուրեղավան համայն</w:t>
      </w:r>
      <w:r w:rsidR="00B24D5C">
        <w:rPr>
          <w:rFonts w:ascii="GHEA Mariam" w:hAnsi="GHEA Mariam" w:cs="Sylfaen"/>
          <w:lang w:val="hy-AM"/>
        </w:rPr>
        <w:t>ք</w:t>
      </w:r>
      <w:r w:rsidR="00B24D5C" w:rsidRPr="00B24D5C">
        <w:rPr>
          <w:rFonts w:ascii="GHEA Mariam" w:hAnsi="GHEA Mariam" w:cs="Sylfaen"/>
          <w:lang w:val="hy-AM"/>
        </w:rPr>
        <w:t>ի</w:t>
      </w:r>
      <w:r w:rsidR="00E12A4D">
        <w:rPr>
          <w:rFonts w:ascii="GHEA Mariam" w:hAnsi="GHEA Mariam" w:cs="Sylfaen"/>
          <w:lang w:val="hy-AM"/>
        </w:rPr>
        <w:t xml:space="preserve"> </w:t>
      </w:r>
      <w:r w:rsidR="00B24D5C" w:rsidRPr="00B24D5C">
        <w:rPr>
          <w:rFonts w:ascii="GHEA Mariam" w:hAnsi="GHEA Mariam" w:cs="Sylfaen"/>
          <w:lang w:val="hy-AM"/>
        </w:rPr>
        <w:t>սեփականություն համարվող լրիվ մաշված գույքերը դուրս գրելու մասին</w:t>
      </w:r>
      <w:r w:rsidR="00352802" w:rsidRPr="00F66187">
        <w:rPr>
          <w:rFonts w:ascii="GHEA Mariam" w:hAnsi="GHEA Mariam" w:cs="Sylfaen"/>
          <w:lang w:val="hy-AM"/>
        </w:rPr>
        <w:t>»</w:t>
      </w:r>
      <w:r w:rsidR="00352802" w:rsidRPr="008309B9">
        <w:rPr>
          <w:rFonts w:ascii="GHEA Mariam" w:hAnsi="GHEA Mariam" w:cs="Sylfaen"/>
          <w:lang w:val="hy-AM"/>
        </w:rPr>
        <w:t xml:space="preserve"> </w:t>
      </w:r>
      <w:r w:rsidR="005C60B6" w:rsidRPr="008309B9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59814F9" w14:textId="77777777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  <w:t xml:space="preserve"> 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26695400" w14:textId="77777777" w:rsidR="00CF5C79" w:rsidRPr="0084095D" w:rsidRDefault="00CF5C79" w:rsidP="00CF5C79">
      <w:pPr>
        <w:rPr>
          <w:rFonts w:ascii="Sylfaen" w:hAnsi="Sylfaen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sectPr w:rsidR="00CF5C79" w:rsidRPr="0084095D" w:rsidSect="00CF5C79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C60B6"/>
    <w:rsid w:val="005D101E"/>
    <w:rsid w:val="005F6763"/>
    <w:rsid w:val="006745B3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A4F4B"/>
    <w:rsid w:val="00AD13F7"/>
    <w:rsid w:val="00AE13BE"/>
    <w:rsid w:val="00B008CB"/>
    <w:rsid w:val="00B05D94"/>
    <w:rsid w:val="00B15878"/>
    <w:rsid w:val="00B23883"/>
    <w:rsid w:val="00B24D5C"/>
    <w:rsid w:val="00B269D3"/>
    <w:rsid w:val="00B26DAA"/>
    <w:rsid w:val="00B32E53"/>
    <w:rsid w:val="00BD14CE"/>
    <w:rsid w:val="00BE5E6B"/>
    <w:rsid w:val="00C07CB4"/>
    <w:rsid w:val="00C82E4C"/>
    <w:rsid w:val="00C92E48"/>
    <w:rsid w:val="00C94AC4"/>
    <w:rsid w:val="00C953FA"/>
    <w:rsid w:val="00CC6751"/>
    <w:rsid w:val="00CF5C79"/>
    <w:rsid w:val="00D12FF8"/>
    <w:rsid w:val="00D147DC"/>
    <w:rsid w:val="00D42FBC"/>
    <w:rsid w:val="00D57FD6"/>
    <w:rsid w:val="00DD539C"/>
    <w:rsid w:val="00DD6787"/>
    <w:rsid w:val="00DE16CB"/>
    <w:rsid w:val="00E028EC"/>
    <w:rsid w:val="00E12A4D"/>
    <w:rsid w:val="00E26664"/>
    <w:rsid w:val="00E51CA9"/>
    <w:rsid w:val="00EA3CA8"/>
    <w:rsid w:val="00EB4044"/>
    <w:rsid w:val="00EF3A43"/>
    <w:rsid w:val="00F66187"/>
    <w:rsid w:val="00F70435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12EC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LILIT</cp:lastModifiedBy>
  <cp:revision>42</cp:revision>
  <cp:lastPrinted>2019-12-26T08:11:00Z</cp:lastPrinted>
  <dcterms:created xsi:type="dcterms:W3CDTF">2018-11-08T08:37:00Z</dcterms:created>
  <dcterms:modified xsi:type="dcterms:W3CDTF">2022-03-28T08:10:00Z</dcterms:modified>
</cp:coreProperties>
</file>