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C71A3" w:rsidRPr="00044FA3" w:rsidRDefault="000A3821" w:rsidP="00044F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AC5D52"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</w:t>
      </w:r>
      <w:r w:rsidR="001F5A87" w:rsidRPr="00FA7167">
        <w:rPr>
          <w:rFonts w:ascii="GHEA Mariam" w:hAnsi="GHEA Mariam"/>
          <w:b/>
          <w:lang w:val="hy-AM"/>
        </w:rPr>
        <w:t>6</w:t>
      </w:r>
      <w:r w:rsidR="00AC5D52" w:rsidRPr="00AC5D52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EDF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441AC">
        <w:rPr>
          <w:rFonts w:ascii="GHEA Mariam" w:eastAsia="Times New Roman" w:hAnsi="GHEA Mariam" w:cs="Sylfaen"/>
          <w:lang w:val="hy-AM" w:eastAsia="en-US"/>
        </w:rPr>
        <w:t xml:space="preserve">    </w:t>
      </w: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զբաղվող</w:t>
      </w:r>
      <w:r w:rsidR="00D14D15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AC5D52">
        <w:rPr>
          <w:rFonts w:ascii="GHEA Mariam" w:eastAsia="Times New Roman" w:hAnsi="GHEA Mariam" w:cs="Sylfaen"/>
          <w:lang w:val="hy-AM" w:eastAsia="en-US"/>
        </w:rPr>
        <w:t>2-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AC5D52">
        <w:rPr>
          <w:rFonts w:ascii="GHEA Mariam" w:eastAsia="Times New Roman" w:hAnsi="GHEA Mariam" w:cs="Sylfaen"/>
          <w:lang w:val="hy-AM" w:eastAsia="en-US"/>
        </w:rPr>
        <w:t xml:space="preserve">փողոցի 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1-ին հանրակացարանի </w:t>
      </w:r>
      <w:r w:rsidR="001F5A87">
        <w:rPr>
          <w:rFonts w:ascii="GHEA Mariam" w:eastAsia="Times New Roman" w:hAnsi="GHEA Mariam" w:cs="Sylfaen"/>
          <w:lang w:val="hy-AM" w:eastAsia="en-US"/>
        </w:rPr>
        <w:t xml:space="preserve">84 և 85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ս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>ենյակ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ներ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ի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1F5A87" w:rsidRPr="001F5A87">
        <w:rPr>
          <w:rFonts w:ascii="Tahoma" w:hAnsi="Tahoma" w:cs="Tahoma"/>
          <w:color w:val="000000"/>
          <w:lang w:val="hy-AM"/>
        </w:rPr>
        <w:t>49</w:t>
      </w:r>
      <w:r w:rsidR="00AC5D52" w:rsidRPr="00AC5D52">
        <w:rPr>
          <w:rFonts w:ascii="Tahoma" w:hAnsi="Tahoma" w:cs="Tahoma"/>
          <w:color w:val="000000"/>
          <w:lang w:val="hy-AM"/>
        </w:rPr>
        <w:t xml:space="preserve"> շենք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73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Աշոտ Գարեգինի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Պապյանի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2020 թվականի 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օգոստոսի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1F5A87">
        <w:rPr>
          <w:rFonts w:ascii="GHEA Mariam" w:eastAsia="Times New Roman" w:hAnsi="GHEA Mariam" w:cs="Sylfaen"/>
          <w:lang w:val="hy-AM" w:eastAsia="en-US"/>
        </w:rPr>
        <w:t>14</w:t>
      </w:r>
      <w:r w:rsidRPr="004E55D1">
        <w:rPr>
          <w:rFonts w:ascii="GHEA Mariam" w:eastAsia="Times New Roman" w:hAnsi="GHEA Mariam" w:cs="Sylfaen"/>
          <w:lang w:val="hy-AM" w:eastAsia="en-US"/>
        </w:rPr>
        <w:t>-ի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484EDF">
        <w:rPr>
          <w:rFonts w:ascii="GHEA Mariam" w:eastAsia="Times New Roman" w:hAnsi="GHEA Mariam" w:cs="Sylfaen"/>
          <w:lang w:val="hy-AM" w:eastAsia="en-US"/>
        </w:rPr>
        <w:t>դիմում-հայտարարությունը</w:t>
      </w:r>
      <w:r w:rsidR="00934981" w:rsidRPr="00934981">
        <w:rPr>
          <w:rFonts w:ascii="GHEA Mariam" w:eastAsia="Times New Roman" w:hAnsi="GHEA Mariam" w:cs="Sylfaen"/>
          <w:lang w:val="hy-AM" w:eastAsia="en-US"/>
        </w:rPr>
        <w:t xml:space="preserve">՝ </w:t>
      </w:r>
      <w:r w:rsidR="001F5A87"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="001F5A87"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1F5A87" w:rsidRPr="00AC5D52">
        <w:rPr>
          <w:rFonts w:ascii="GHEA Mariam" w:eastAsia="Times New Roman" w:hAnsi="GHEA Mariam" w:cs="Sylfaen"/>
          <w:lang w:val="hy-AM" w:eastAsia="en-US"/>
        </w:rPr>
        <w:t>N 7</w:t>
      </w:r>
      <w:r w:rsidR="001F5A87" w:rsidRPr="001F5A87">
        <w:rPr>
          <w:rFonts w:ascii="GHEA Mariam" w:eastAsia="Times New Roman" w:hAnsi="GHEA Mariam" w:cs="Sylfaen"/>
          <w:lang w:val="hy-AM" w:eastAsia="en-US"/>
        </w:rPr>
        <w:t>6</w:t>
      </w:r>
      <w:r w:rsidR="001F5A87"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 որոշմամբ 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 xml:space="preserve">իր ընտանիքին օտարվող </w:t>
      </w:r>
      <w:r w:rsidR="001F5A87">
        <w:rPr>
          <w:rFonts w:ascii="GHEA Mariam" w:eastAsia="Times New Roman" w:hAnsi="GHEA Mariam" w:cs="Sylfaen"/>
          <w:lang w:val="hy-AM" w:eastAsia="en-US"/>
        </w:rPr>
        <w:t xml:space="preserve"> </w:t>
      </w:r>
      <w:r w:rsidR="00484EDF" w:rsidRPr="001F5A87">
        <w:rPr>
          <w:rFonts w:ascii="GHEA Mariam" w:eastAsia="Times New Roman" w:hAnsi="GHEA Mariam" w:cs="Sylfaen"/>
          <w:lang w:val="hy-AM" w:eastAsia="en-US"/>
        </w:rPr>
        <w:t xml:space="preserve">քաղաք Բյուրեղավանի 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2-րդ փողոցի 49 շենքի </w:t>
      </w:r>
      <w:r w:rsidR="00484EDF" w:rsidRPr="001F5A87">
        <w:rPr>
          <w:rFonts w:ascii="GHEA Mariam" w:eastAsia="Times New Roman" w:hAnsi="GHEA Mariam" w:cs="Sylfaen"/>
          <w:lang w:val="hy-AM" w:eastAsia="en-US"/>
        </w:rPr>
        <w:t xml:space="preserve">73 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բնակարանը միայն 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 xml:space="preserve">իր </w:t>
      </w:r>
      <w:r w:rsidR="00484EDF">
        <w:rPr>
          <w:rFonts w:ascii="GHEA Mariam" w:eastAsia="Times New Roman" w:hAnsi="GHEA Mariam" w:cs="Sylfaen"/>
          <w:lang w:val="hy-AM" w:eastAsia="en-US"/>
        </w:rPr>
        <w:t>տղային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>՝</w:t>
      </w:r>
      <w:r w:rsidR="00484EDF">
        <w:rPr>
          <w:rFonts w:ascii="GHEA Mariam" w:eastAsia="Times New Roman" w:hAnsi="GHEA Mariam" w:cs="Sylfaen"/>
          <w:lang w:val="hy-AM" w:eastAsia="en-US"/>
        </w:rPr>
        <w:t xml:space="preserve"> </w:t>
      </w:r>
      <w:r w:rsidR="00484EDF" w:rsidRPr="00484EDF">
        <w:rPr>
          <w:rFonts w:ascii="GHEA Mariam" w:eastAsia="Times New Roman" w:hAnsi="GHEA Mariam" w:cs="Sylfaen"/>
          <w:lang w:val="hy-AM" w:eastAsia="en-US"/>
        </w:rPr>
        <w:t>Աբգար Աշոտի Պապյանին օտարելու մասին:</w:t>
      </w:r>
    </w:p>
    <w:p w:rsidR="00B065F5" w:rsidRDefault="00484EDF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84EDF">
        <w:rPr>
          <w:rFonts w:ascii="GHEA Mariam" w:eastAsia="Times New Roman" w:hAnsi="GHEA Mariam" w:cs="Sylfaen"/>
          <w:lang w:val="hy-AM" w:eastAsia="en-US"/>
        </w:rPr>
        <w:t>Հանձնաժողովի կողմից ուսումնասիրո</w:t>
      </w:r>
      <w:r w:rsidR="00773EDA">
        <w:rPr>
          <w:rFonts w:ascii="GHEA Mariam" w:eastAsia="Times New Roman" w:hAnsi="GHEA Mariam" w:cs="Sylfaen"/>
          <w:lang w:val="hy-AM" w:eastAsia="en-US"/>
        </w:rPr>
        <w:t>ւթյան արդյունքում պարզվել է</w:t>
      </w:r>
      <w:r>
        <w:rPr>
          <w:rFonts w:ascii="GHEA Mariam" w:eastAsia="Times New Roman" w:hAnsi="GHEA Mariam" w:cs="Sylfaen"/>
          <w:lang w:val="hy-AM" w:eastAsia="en-US"/>
        </w:rPr>
        <w:t xml:space="preserve">, որ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AC5D52">
        <w:rPr>
          <w:rFonts w:ascii="GHEA Mariam" w:eastAsia="Times New Roman" w:hAnsi="GHEA Mariam" w:cs="Sylfaen"/>
          <w:lang w:val="hy-AM" w:eastAsia="en-US"/>
        </w:rPr>
        <w:t>N 7</w:t>
      </w:r>
      <w:r w:rsidRPr="001F5A87">
        <w:rPr>
          <w:rFonts w:ascii="GHEA Mariam" w:eastAsia="Times New Roman" w:hAnsi="GHEA Mariam" w:cs="Sylfaen"/>
          <w:lang w:val="hy-AM" w:eastAsia="en-US"/>
        </w:rPr>
        <w:t>6</w:t>
      </w:r>
      <w:r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84EDF">
        <w:rPr>
          <w:rFonts w:ascii="GHEA Mariam" w:eastAsia="Times New Roman" w:hAnsi="GHEA Mariam" w:cs="Sylfaen"/>
          <w:lang w:val="hy-AM" w:eastAsia="en-US"/>
        </w:rPr>
        <w:t>որոշմա</w:t>
      </w:r>
      <w:r>
        <w:rPr>
          <w:rFonts w:ascii="GHEA Mariam" w:eastAsia="Times New Roman" w:hAnsi="GHEA Mariam" w:cs="Sylfaen"/>
          <w:lang w:val="hy-AM" w:eastAsia="en-US"/>
        </w:rPr>
        <w:t>ն մեջ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  (փոփոխված ՝ 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="00425843">
        <w:rPr>
          <w:rFonts w:ascii="GHEA Mariam" w:eastAsia="Times New Roman" w:hAnsi="GHEA Mariam" w:cs="Sylfaen"/>
          <w:lang w:val="hy-AM" w:eastAsia="en-US"/>
        </w:rPr>
        <w:br/>
      </w:r>
      <w:r w:rsidR="00773EDA">
        <w:rPr>
          <w:rFonts w:ascii="GHEA Mariam" w:eastAsia="Times New Roman" w:hAnsi="GHEA Mariam" w:cs="Sylfaen"/>
          <w:lang w:val="hy-AM" w:eastAsia="en-US"/>
        </w:rPr>
        <w:t>20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>15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ապրիլի 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>1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>4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>-ի</w:t>
      </w:r>
      <w:r w:rsidR="00773EDA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>
        <w:rPr>
          <w:rFonts w:ascii="GHEA Mariam" w:eastAsia="Times New Roman" w:hAnsi="GHEA Mariam" w:cs="Sylfaen"/>
          <w:lang w:val="hy-AM" w:eastAsia="en-US"/>
        </w:rPr>
        <w:t>N 30</w:t>
      </w:r>
      <w:r w:rsidR="00773EDA" w:rsidRPr="00AC5D52">
        <w:rPr>
          <w:rFonts w:ascii="GHEA Mariam" w:eastAsia="Times New Roman" w:hAnsi="GHEA Mariam" w:cs="Sylfaen"/>
          <w:lang w:val="hy-AM" w:eastAsia="en-US"/>
        </w:rPr>
        <w:t>-Ա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>
        <w:rPr>
          <w:rFonts w:ascii="GHEA Mariam" w:eastAsia="Times New Roman" w:hAnsi="GHEA Mariam" w:cs="Sylfaen"/>
          <w:lang w:val="hy-AM" w:eastAsia="en-US"/>
        </w:rPr>
        <w:t>որոշմամբ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>)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և </w:t>
      </w:r>
      <w:r w:rsidRPr="00484EDF">
        <w:rPr>
          <w:rFonts w:ascii="GHEA Mariam" w:eastAsia="Times New Roman" w:hAnsi="GHEA Mariam" w:cs="Sylfaen"/>
          <w:lang w:val="hy-AM" w:eastAsia="en-US"/>
        </w:rPr>
        <w:t xml:space="preserve">N 73 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 xml:space="preserve"> և 73/1 </w:t>
      </w:r>
      <w:r w:rsidR="00B065F5">
        <w:rPr>
          <w:rFonts w:ascii="GHEA Mariam" w:eastAsia="Times New Roman" w:hAnsi="GHEA Mariam" w:cs="Sylfaen"/>
          <w:lang w:val="hy-AM" w:eastAsia="en-US"/>
        </w:rPr>
        <w:t>բնակարանների</w:t>
      </w:r>
      <w:r w:rsidRPr="00484EDF">
        <w:rPr>
          <w:rFonts w:ascii="GHEA Mariam" w:eastAsia="Times New Roman" w:hAnsi="GHEA Mariam" w:cs="Sylfaen"/>
          <w:lang w:val="hy-AM" w:eastAsia="en-US"/>
        </w:rPr>
        <w:t xml:space="preserve"> նկատմամբ իրավու</w:t>
      </w:r>
      <w:r w:rsidR="00B065F5">
        <w:rPr>
          <w:rFonts w:ascii="GHEA Mariam" w:eastAsia="Times New Roman" w:hAnsi="GHEA Mariam" w:cs="Sylfaen"/>
          <w:lang w:val="hy-AM" w:eastAsia="en-US"/>
        </w:rPr>
        <w:t>նքի պետական գրանցման վկայականներում</w:t>
      </w:r>
      <w:r w:rsidRPr="00484EDF">
        <w:rPr>
          <w:rFonts w:ascii="GHEA Mariam" w:eastAsia="Times New Roman" w:hAnsi="GHEA Mariam" w:cs="Sylfaen"/>
          <w:lang w:val="hy-AM" w:eastAsia="en-US"/>
        </w:rPr>
        <w:t xml:space="preserve"> կա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բնակարանների </w:t>
      </w:r>
      <w:r w:rsidRPr="00484EDF">
        <w:rPr>
          <w:rFonts w:ascii="GHEA Mariam" w:eastAsia="Times New Roman" w:hAnsi="GHEA Mariam" w:cs="Sylfaen"/>
          <w:lang w:val="hy-AM" w:eastAsia="en-US"/>
        </w:rPr>
        <w:t>մակերես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>ներ</w:t>
      </w:r>
      <w:r w:rsidRPr="00484EDF">
        <w:rPr>
          <w:rFonts w:ascii="GHEA Mariam" w:eastAsia="Times New Roman" w:hAnsi="GHEA Mariam" w:cs="Sylfaen"/>
          <w:lang w:val="hy-AM" w:eastAsia="en-US"/>
        </w:rPr>
        <w:t>ի անհամապատասխանություն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 xml:space="preserve">: </w:t>
      </w:r>
    </w:p>
    <w:p w:rsidR="00773EDA" w:rsidRDefault="00B065F5" w:rsidP="00B065F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065F5">
        <w:rPr>
          <w:rFonts w:ascii="GHEA Mariam" w:eastAsia="Times New Roman" w:hAnsi="GHEA Mariam" w:cs="Sylfaen"/>
          <w:lang w:val="hy-AM" w:eastAsia="en-US"/>
        </w:rPr>
        <w:t>Բյուրեղավան համայնքի ղեկավարի 2020 թվականի օգոստոսի 18-ի N 256-Ա որոշմամբ Բյուրեղավան համայնքին սեփականության իրավունքով պատկանող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="00773EDA" w:rsidRPr="00773EDA">
        <w:rPr>
          <w:rFonts w:ascii="GHEA Mariam" w:eastAsia="Times New Roman" w:hAnsi="GHEA Mariam" w:cs="GHEA Mariam"/>
          <w:lang w:val="hy-AM" w:eastAsia="en-US"/>
        </w:rPr>
        <w:t xml:space="preserve">ՀՀ 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Sylfaen"/>
          <w:lang w:val="hy-AM" w:eastAsia="en-US"/>
        </w:rPr>
        <w:t xml:space="preserve">Մարզ Կոտայք, համայնք Բյուրեղավան քաղաք Բյուրեղավան 2-րդ փողոց 49 շենք 73 (վկայական N 25062018-07-0082, ծածկագիր՝ </w:t>
      </w:r>
      <w:r w:rsidR="00773EDA">
        <w:rPr>
          <w:rFonts w:ascii="GHEA Mariam" w:eastAsia="Times New Roman" w:hAnsi="GHEA Mariam" w:cs="Sylfaen"/>
          <w:lang w:val="hy-AM" w:eastAsia="en-US"/>
        </w:rPr>
        <w:br/>
      </w:r>
      <w:r w:rsidRPr="00B065F5">
        <w:rPr>
          <w:rFonts w:ascii="GHEA Mariam" w:eastAsia="Times New Roman" w:hAnsi="GHEA Mariam" w:cs="Sylfaen"/>
          <w:lang w:val="hy-AM" w:eastAsia="en-US"/>
        </w:rPr>
        <w:t xml:space="preserve">07-003-0035-0025-001-073) և 73/1 (վկայական N 25062018-07-0084, ծածկագիր՝ </w:t>
      </w:r>
      <w:r w:rsidR="00773EDA">
        <w:rPr>
          <w:rFonts w:ascii="GHEA Mariam" w:eastAsia="Times New Roman" w:hAnsi="GHEA Mariam" w:cs="Sylfaen"/>
          <w:lang w:val="hy-AM" w:eastAsia="en-US"/>
        </w:rPr>
        <w:br/>
      </w:r>
      <w:r w:rsidRPr="00B065F5">
        <w:rPr>
          <w:rFonts w:ascii="GHEA Mariam" w:eastAsia="Times New Roman" w:hAnsi="GHEA Mariam" w:cs="Sylfaen"/>
          <w:lang w:val="hy-AM" w:eastAsia="en-US"/>
        </w:rPr>
        <w:t>07-003-0035-0025-001-173)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GHEA Mariam"/>
          <w:lang w:val="hy-AM" w:eastAsia="en-US"/>
        </w:rPr>
        <w:t>բնակարանների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GHEA Mariam"/>
          <w:lang w:val="hy-AM" w:eastAsia="en-US"/>
        </w:rPr>
        <w:t>հասցեները</w:t>
      </w:r>
      <w:r w:rsidRPr="00B065F5">
        <w:rPr>
          <w:rFonts w:ascii="GHEA Mariam" w:eastAsia="Times New Roman" w:hAnsi="GHEA Mariam" w:cs="Sylfaen"/>
          <w:lang w:val="hy-AM" w:eastAsia="en-US"/>
        </w:rPr>
        <w:t xml:space="preserve"> համարվել են  չեղյալ և տրամադրվել է միավորված մեկ հասցե` </w:t>
      </w:r>
      <w:r w:rsidR="00773EDA" w:rsidRPr="00773EDA">
        <w:rPr>
          <w:rFonts w:ascii="GHEA Mariam" w:eastAsia="Times New Roman" w:hAnsi="GHEA Mariam" w:cs="Sylfaen"/>
          <w:lang w:val="hy-AM" w:eastAsia="en-US"/>
        </w:rPr>
        <w:t xml:space="preserve">ՀՀ </w:t>
      </w:r>
      <w:r w:rsidRPr="00B065F5">
        <w:rPr>
          <w:rFonts w:ascii="Calibri" w:eastAsia="Times New Roman" w:hAnsi="Calibri" w:cs="Calibri"/>
          <w:lang w:val="hy-AM" w:eastAsia="en-US"/>
        </w:rPr>
        <w:t> </w:t>
      </w:r>
      <w:r w:rsidRPr="00B065F5">
        <w:rPr>
          <w:rFonts w:ascii="GHEA Mariam" w:eastAsia="Times New Roman" w:hAnsi="GHEA Mariam" w:cs="GHEA Mariam"/>
          <w:lang w:val="hy-AM" w:eastAsia="en-US"/>
        </w:rPr>
        <w:t>Կոտայքի</w:t>
      </w:r>
      <w:r w:rsidRPr="00B065F5">
        <w:rPr>
          <w:rFonts w:ascii="GHEA Mariam" w:eastAsia="Times New Roman" w:hAnsi="GHEA Mariam" w:cs="Sylfaen"/>
          <w:lang w:val="hy-AM" w:eastAsia="en-US"/>
        </w:rPr>
        <w:t xml:space="preserve"> մարզ համայնք Բյուրեղավան քաղաք Բյուրեղավան 2-րդ փողոց 49 շենք 73 բնակարան ( Վկայական N </w:t>
      </w:r>
      <w:r w:rsidR="00FA7167" w:rsidRPr="00FA7167">
        <w:rPr>
          <w:rFonts w:ascii="GHEA Mariam" w:eastAsia="Times New Roman" w:hAnsi="GHEA Mariam" w:cs="Sylfaen"/>
          <w:lang w:val="hy-AM" w:eastAsia="en-US"/>
        </w:rPr>
        <w:t>24082020-07-0088</w:t>
      </w:r>
      <w:r w:rsidRPr="00B065F5">
        <w:rPr>
          <w:rFonts w:ascii="GHEA Mariam" w:eastAsia="Times New Roman" w:hAnsi="GHEA Mariam" w:cs="Sylfaen"/>
          <w:lang w:val="hy-AM" w:eastAsia="en-US"/>
        </w:rPr>
        <w:t>):</w:t>
      </w:r>
    </w:p>
    <w:p w:rsidR="00773EDA" w:rsidRPr="00425843" w:rsidRDefault="00773EDA" w:rsidP="00B065F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73EDA">
        <w:rPr>
          <w:rFonts w:ascii="GHEA Mariam" w:eastAsia="Times New Roman" w:hAnsi="GHEA Mariam" w:cs="Sylfaen"/>
          <w:lang w:val="hy-AM" w:eastAsia="en-US"/>
        </w:rPr>
        <w:t xml:space="preserve">Հիմք ընդունելով վերոգրյալը՝ հանձնաժողովը առաջարկում է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AC5D52">
        <w:rPr>
          <w:rFonts w:ascii="GHEA Mariam" w:eastAsia="Times New Roman" w:hAnsi="GHEA Mariam" w:cs="Sylfaen"/>
          <w:lang w:val="hy-AM" w:eastAsia="en-US"/>
        </w:rPr>
        <w:t>N 7</w:t>
      </w:r>
      <w:r w:rsidRPr="001F5A87">
        <w:rPr>
          <w:rFonts w:ascii="GHEA Mariam" w:eastAsia="Times New Roman" w:hAnsi="GHEA Mariam" w:cs="Sylfaen"/>
          <w:lang w:val="hy-AM" w:eastAsia="en-US"/>
        </w:rPr>
        <w:t>6</w:t>
      </w:r>
      <w:r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84EDF">
        <w:rPr>
          <w:rFonts w:ascii="GHEA Mariam" w:eastAsia="Times New Roman" w:hAnsi="GHEA Mariam" w:cs="Sylfaen"/>
          <w:lang w:val="hy-AM" w:eastAsia="en-US"/>
        </w:rPr>
        <w:t>որոշմա</w:t>
      </w:r>
      <w:r>
        <w:rPr>
          <w:rFonts w:ascii="GHEA Mariam" w:eastAsia="Times New Roman" w:hAnsi="GHEA Mariam" w:cs="Sylfaen"/>
          <w:lang w:val="hy-AM" w:eastAsia="en-US"/>
        </w:rPr>
        <w:t>ն մեջ</w:t>
      </w:r>
      <w:r w:rsidRPr="00773EDA">
        <w:rPr>
          <w:rFonts w:ascii="GHEA Mariam" w:eastAsia="Times New Roman" w:hAnsi="GHEA Mariam" w:cs="Sylfaen"/>
          <w:lang w:val="hy-AM" w:eastAsia="en-US"/>
        </w:rPr>
        <w:t xml:space="preserve">  </w:t>
      </w:r>
      <w:r w:rsidRPr="00425843">
        <w:rPr>
          <w:rFonts w:ascii="GHEA Mariam" w:eastAsia="Times New Roman" w:hAnsi="GHEA Mariam" w:cs="Sylfaen"/>
          <w:lang w:val="hy-AM" w:eastAsia="en-US"/>
        </w:rPr>
        <w:t>կատարել փոփոխություններ</w:t>
      </w:r>
      <w:r w:rsidR="00425843" w:rsidRPr="00425843">
        <w:rPr>
          <w:rFonts w:ascii="GHEA Mariam" w:eastAsia="Times New Roman" w:hAnsi="GHEA Mariam" w:cs="Sylfaen"/>
          <w:lang w:val="hy-AM" w:eastAsia="en-US"/>
        </w:rPr>
        <w:t>:</w:t>
      </w:r>
    </w:p>
    <w:p w:rsidR="00044FA3" w:rsidRPr="00B065F5" w:rsidRDefault="003A51D6" w:rsidP="00B065F5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065F5">
        <w:rPr>
          <w:rFonts w:ascii="GHEA Mariam" w:eastAsia="Times New Roman" w:hAnsi="GHEA Mariam" w:cs="Sylfaen"/>
          <w:lang w:val="hy-AM" w:eastAsia="en-US"/>
        </w:rPr>
        <w:t xml:space="preserve">Համաձայն </w:t>
      </w:r>
      <w:r w:rsidR="00D14D15" w:rsidRPr="00B065F5">
        <w:rPr>
          <w:rFonts w:ascii="GHEA Mariam" w:eastAsia="Times New Roman" w:hAnsi="GHEA Mariam" w:cs="Sylfaen"/>
          <w:lang w:val="hy-AM" w:eastAsia="en-US"/>
        </w:rPr>
        <w:t>«Նորմատիվ իրավական ակտ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>երի մասին» օրենքի 34-րդ հոդվածի (Նորմատիվ իրավական ակտերում փոփոխություն կամ լրացում կատարում է միայն այդ նորմատիվ իրավական ակտն ընդունած</w:t>
      </w:r>
      <w:r w:rsidR="00425843">
        <w:rPr>
          <w:rFonts w:ascii="GHEA Mariam" w:eastAsia="Times New Roman" w:hAnsi="GHEA Mariam" w:cs="Sylfaen"/>
          <w:lang w:val="hy-AM" w:eastAsia="en-US"/>
        </w:rPr>
        <w:t xml:space="preserve"> մարմինը կամ նրա իրավահաջորդը:)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և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հիմք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4E55D1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br/>
      </w:r>
      <w:r w:rsidR="00B62C6D" w:rsidRPr="00B065F5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բնակելի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ֆոնդի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և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ոչ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70928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բնակելի տարածքների</w:t>
      </w:r>
      <w:r w:rsidR="00044FA3" w:rsidRPr="00B065F5">
        <w:rPr>
          <w:rFonts w:ascii="GHEA Mariam" w:eastAsia="Times New Roman" w:hAnsi="GHEA Mariam" w:cs="Sylfaen"/>
          <w:lang w:val="hy-AM" w:eastAsia="en-US"/>
        </w:rPr>
        <w:br/>
      </w:r>
      <w:r w:rsidR="00B62C6D" w:rsidRPr="00B065F5">
        <w:rPr>
          <w:rFonts w:ascii="GHEA Mariam" w:eastAsia="Times New Roman" w:hAnsi="GHEA Mariam" w:cs="Sylfaen"/>
          <w:lang w:val="hy-AM" w:eastAsia="en-US"/>
        </w:rPr>
        <w:lastRenderedPageBreak/>
        <w:t>պահպանման,</w:t>
      </w:r>
      <w:r w:rsidR="004E55D1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B065F5">
        <w:rPr>
          <w:rFonts w:ascii="Calibri" w:eastAsia="Times New Roman" w:hAnsi="Calibri" w:cs="Calibri"/>
          <w:lang w:val="hy-AM" w:eastAsia="en-US"/>
        </w:rPr>
        <w:t> 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հաշվառման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և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բնակարանային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7441AC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7441AC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զբաղվող</w:t>
      </w:r>
      <w:r w:rsidR="007441AC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B62C6D" w:rsidRPr="00B065F5">
        <w:rPr>
          <w:rFonts w:ascii="GHEA Mariam" w:eastAsia="Times New Roman" w:hAnsi="GHEA Mariam" w:cs="Sylfaen"/>
          <w:lang w:val="hy-AM" w:eastAsia="en-US"/>
        </w:rPr>
        <w:t>հանձնաժողովի առաջարկությունը</w:t>
      </w:r>
      <w:r w:rsidR="00B62C6D" w:rsidRPr="00B065F5">
        <w:rPr>
          <w:rFonts w:ascii="Calibri" w:eastAsia="Times New Roman" w:hAnsi="Calibri" w:cs="Calibri"/>
          <w:lang w:val="hy-AM" w:eastAsia="en-US"/>
        </w:rPr>
        <w:t> </w:t>
      </w:r>
      <w:r w:rsidR="004E55D1" w:rsidRPr="00B065F5">
        <w:rPr>
          <w:rFonts w:ascii="GHEA Mariam" w:eastAsia="Times New Roman" w:hAnsi="GHEA Mariam" w:cs="Sylfaen"/>
          <w:lang w:val="hy-AM" w:eastAsia="en-US"/>
        </w:rPr>
        <w:t xml:space="preserve">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և 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 xml:space="preserve">Աշոտ Գարեգինի Պապյանի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 դիմումը</w:t>
      </w:r>
      <w:r w:rsidR="00C6094B" w:rsidRPr="00B065F5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B065F5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B065F5"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="00B065F5"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B065F5" w:rsidRPr="00B065F5">
        <w:rPr>
          <w:rFonts w:ascii="GHEA Mariam" w:eastAsia="Times New Roman" w:hAnsi="GHEA Mariam" w:cs="Sylfaen"/>
          <w:lang w:val="hy-AM" w:eastAsia="en-US"/>
        </w:rPr>
        <w:t>«Բյուրեղավան քաղաքի 2-րդ փողոցի 49 շենքի N 73 բանակարանն անհատույց Աշոտ Պապյանի ընտանիքին օտարելու մասին»</w:t>
      </w:r>
      <w:r w:rsidR="00773EDA">
        <w:rPr>
          <w:rFonts w:ascii="GHEA Mariam" w:eastAsia="Times New Roman" w:hAnsi="GHEA Mariam" w:cs="Sylfaen"/>
          <w:lang w:val="hy-AM" w:eastAsia="en-US"/>
        </w:rPr>
        <w:t xml:space="preserve"> </w:t>
      </w:r>
      <w:r w:rsidR="00B065F5" w:rsidRPr="00AC5D52">
        <w:rPr>
          <w:rFonts w:ascii="GHEA Mariam" w:eastAsia="Times New Roman" w:hAnsi="GHEA Mariam" w:cs="Sylfaen"/>
          <w:lang w:val="hy-AM" w:eastAsia="en-US"/>
        </w:rPr>
        <w:t>N 7</w:t>
      </w:r>
      <w:r w:rsidR="00B065F5" w:rsidRPr="001F5A87">
        <w:rPr>
          <w:rFonts w:ascii="GHEA Mariam" w:eastAsia="Times New Roman" w:hAnsi="GHEA Mariam" w:cs="Sylfaen"/>
          <w:lang w:val="hy-AM" w:eastAsia="en-US"/>
        </w:rPr>
        <w:t>6</w:t>
      </w:r>
      <w:r w:rsidR="00B065F5" w:rsidRPr="00AC5D52">
        <w:rPr>
          <w:rFonts w:ascii="GHEA Mariam" w:eastAsia="Times New Roman" w:hAnsi="GHEA Mariam" w:cs="Sylfaen"/>
          <w:lang w:val="hy-AM" w:eastAsia="en-US"/>
        </w:rPr>
        <w:t xml:space="preserve">-Ա 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 xml:space="preserve">որոշման մեջ կատարել </w:t>
      </w:r>
      <w:r w:rsidR="00425843">
        <w:rPr>
          <w:rFonts w:ascii="GHEA Mariam" w:eastAsia="Times New Roman" w:hAnsi="GHEA Mariam" w:cs="Sylfaen"/>
          <w:lang w:val="hy-AM" w:eastAsia="en-US"/>
        </w:rPr>
        <w:t>համապատասխան փոփոխություններ</w:t>
      </w:r>
      <w:r w:rsidR="00044FA3" w:rsidRPr="00B065F5">
        <w:rPr>
          <w:rFonts w:ascii="GHEA Mariam" w:eastAsia="Times New Roman" w:hAnsi="GHEA Mariam" w:cs="Sylfaen"/>
          <w:lang w:val="hy-AM" w:eastAsia="en-US"/>
        </w:rPr>
        <w:t>:</w:t>
      </w:r>
      <w:bookmarkStart w:id="0" w:name="_GoBack"/>
      <w:bookmarkEnd w:id="0"/>
    </w:p>
    <w:p w:rsidR="00044FA3" w:rsidRDefault="00044FA3" w:rsidP="00044FA3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lang w:val="hy-AM"/>
        </w:rPr>
      </w:pPr>
    </w:p>
    <w:p w:rsidR="001F3FBB" w:rsidRPr="00044FA3" w:rsidRDefault="00055E6E" w:rsidP="00044FA3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sz w:val="22"/>
          <w:szCs w:val="22"/>
          <w:lang w:val="hy-AM"/>
        </w:rPr>
      </w:pPr>
      <w:r w:rsidRPr="00044FA3">
        <w:rPr>
          <w:rFonts w:ascii="GHEA Mariam" w:hAnsi="GHEA Mariam" w:cs="Sylfaen"/>
          <w:lang w:val="hy-AM"/>
        </w:rPr>
        <w:t xml:space="preserve">ՀԱՄԱՅՆՔԻ </w:t>
      </w:r>
      <w:r w:rsidR="003F5F55" w:rsidRPr="00044FA3">
        <w:rPr>
          <w:rFonts w:ascii="GHEA Mariam" w:hAnsi="GHEA Mariam" w:cs="Sylfaen"/>
          <w:lang w:val="hy-AM"/>
        </w:rPr>
        <w:t>ՂԵԿԱՎԱՐ</w:t>
      </w:r>
      <w:r w:rsidRPr="00044FA3">
        <w:rPr>
          <w:rFonts w:ascii="GHEA Mariam" w:hAnsi="GHEA Mariam" w:cs="Sylfaen"/>
          <w:lang w:val="hy-AM"/>
        </w:rPr>
        <w:tab/>
      </w:r>
      <w:r w:rsidRPr="00044FA3">
        <w:rPr>
          <w:rFonts w:ascii="GHEA Mariam" w:hAnsi="GHEA Mariam" w:cs="Sylfaen"/>
          <w:lang w:val="hy-AM"/>
        </w:rPr>
        <w:tab/>
        <w:t xml:space="preserve">                             </w:t>
      </w:r>
      <w:r w:rsidR="003F5F55" w:rsidRPr="00044FA3">
        <w:rPr>
          <w:rFonts w:ascii="GHEA Mariam" w:hAnsi="GHEA Mariam" w:cs="Sylfaen"/>
          <w:lang w:val="hy-AM"/>
        </w:rPr>
        <w:t>Հ.</w:t>
      </w:r>
      <w:r w:rsidR="003F5F55" w:rsidRPr="00821736">
        <w:rPr>
          <w:rFonts w:ascii="GHEA Mariam" w:hAnsi="GHEA Mariam"/>
          <w:lang w:val="hy-AM"/>
        </w:rPr>
        <w:t xml:space="preserve"> ԲԱԼԱՍՅԱՆ</w:t>
      </w:r>
    </w:p>
    <w:p w:rsidR="00070928" w:rsidRPr="00044FA3" w:rsidRDefault="00CF5C79" w:rsidP="00044FA3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425843" w:rsidRPr="00044FA3" w:rsidRDefault="00425843" w:rsidP="0042584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</w:t>
      </w:r>
      <w:r w:rsidRPr="00425843">
        <w:rPr>
          <w:rFonts w:ascii="GHEA Mariam" w:hAnsi="GHEA Mariam"/>
          <w:b/>
          <w:lang w:val="hy-AM"/>
        </w:rPr>
        <w:t>6</w:t>
      </w:r>
      <w:r w:rsidRPr="00AC5D52">
        <w:rPr>
          <w:rFonts w:ascii="GHEA Mariam" w:hAnsi="GHEA Mariam"/>
          <w:b/>
          <w:lang w:val="hy-AM"/>
        </w:rPr>
        <w:t>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044FA3" w:rsidRPr="00044FA3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 ավագանու 2014 թվականի հունիսի 11-ի N 7</w:t>
      </w:r>
      <w:r w:rsidR="00425843">
        <w:rPr>
          <w:rFonts w:ascii="GHEA Mariam" w:hAnsi="GHEA Mariam" w:cs="Sylfaen"/>
          <w:lang w:val="hy-AM"/>
        </w:rPr>
        <w:t>6</w:t>
      </w:r>
      <w:r w:rsidR="00044FA3">
        <w:rPr>
          <w:rFonts w:ascii="GHEA Mariam" w:hAnsi="GHEA Mariam" w:cs="Sylfaen"/>
          <w:lang w:val="hy-AM"/>
        </w:rPr>
        <w:t>–Ա որոշման մեջ</w:t>
      </w:r>
      <w:r w:rsidR="00044FA3" w:rsidRPr="00044FA3">
        <w:rPr>
          <w:rFonts w:ascii="GHEA Mariam" w:hAnsi="GHEA Mariam" w:cs="Sylfaen"/>
          <w:lang w:val="hy-AM"/>
        </w:rPr>
        <w:t xml:space="preserve"> փոփոխություններ կատարելու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B62C6D" w:rsidRDefault="00B62C6D" w:rsidP="00CF5C79">
      <w:pPr>
        <w:rPr>
          <w:rFonts w:ascii="GHEA Mariam" w:hAnsi="GHEA Mariam"/>
          <w:lang w:val="hy-AM"/>
        </w:rPr>
      </w:pPr>
    </w:p>
    <w:p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4DA9"/>
    <w:rsid w:val="00026433"/>
    <w:rsid w:val="00041A64"/>
    <w:rsid w:val="00044FA3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1F5A87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25843"/>
    <w:rsid w:val="00436E3D"/>
    <w:rsid w:val="00484EDF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73EDA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4981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C5D52"/>
    <w:rsid w:val="00AD13F7"/>
    <w:rsid w:val="00AE13BE"/>
    <w:rsid w:val="00B008CB"/>
    <w:rsid w:val="00B05D94"/>
    <w:rsid w:val="00B065F5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14D15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A716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9471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4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51</cp:revision>
  <cp:lastPrinted>2020-02-05T11:02:00Z</cp:lastPrinted>
  <dcterms:created xsi:type="dcterms:W3CDTF">2018-11-08T08:37:00Z</dcterms:created>
  <dcterms:modified xsi:type="dcterms:W3CDTF">2020-08-24T13:06:00Z</dcterms:modified>
</cp:coreProperties>
</file>