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4367" w14:textId="77777777" w:rsidR="00A40264" w:rsidRPr="00945B94" w:rsidRDefault="00A40264" w:rsidP="00A40264">
      <w:pPr>
        <w:jc w:val="center"/>
        <w:rPr>
          <w:rFonts w:ascii="GHEA Mariam" w:hAnsi="GHEA Mariam"/>
          <w:b/>
          <w:lang w:val="hy-AM"/>
        </w:rPr>
      </w:pPr>
      <w:bookmarkStart w:id="0" w:name="_GoBack"/>
      <w:bookmarkEnd w:id="0"/>
      <w:r w:rsidRPr="00945B94">
        <w:rPr>
          <w:rFonts w:ascii="GHEA Mariam" w:hAnsi="GHEA Mariam"/>
          <w:b/>
          <w:lang w:val="hy-AM"/>
        </w:rPr>
        <w:t>ՀԻՄՆԱՎՈՐՈՒՄ</w:t>
      </w:r>
    </w:p>
    <w:p w14:paraId="2DF28DAD" w14:textId="77777777" w:rsidR="00A40264" w:rsidRPr="00945B94" w:rsidRDefault="00A40264" w:rsidP="00A40264">
      <w:pPr>
        <w:spacing w:before="60"/>
        <w:jc w:val="center"/>
        <w:rPr>
          <w:rFonts w:ascii="GHEA Mariam" w:hAnsi="GHEA Mariam"/>
          <w:b/>
          <w:lang w:val="hy-AM"/>
        </w:rPr>
      </w:pPr>
      <w:r w:rsidRPr="00945B94">
        <w:rPr>
          <w:rFonts w:ascii="GHEA Mariam" w:hAnsi="GHEA Mariam"/>
          <w:b/>
          <w:lang w:val="hy-AM"/>
        </w:rPr>
        <w:t>«ՀԱՅԱՍՏԱՆԻ ՀԱՆՐԱՊԵՏՈՒԹՅԱՆ ՊԵՏԱԿԱՆ ԲՅՈՒՋԵԻՑ ՆՊԱՏԱԿԱՅԻՆ ՀԱՏԿԱՑՈՒՄՆԵՐ՝ ՍՈՒԲՎԵՆՑԻԱՆԵՐ ՍՏԱՆԱԼՈՒ ՆՊԱՏԱԿՈՎ «ԲՅՈՒՐԵՂԱՎԱՆ ՀԱՆԱՅՆՔՈՒՄ ՄԱՆԿԱՊԱՐՏԵԶԻ ԿԱՌՈՒՑՈՒՄ» ԾՐԱԳԻՐԸ ՀԱՍՏԱՏԵԼՈՒ ՄԱՍԻՆ»  ԲՅՈՒՐԵՂԱՎԱՆ ՀԱՄԱՅՆՔԻ ԱՎԱԳԱՆՈՒ ՈՐՈՇՄԱՆ  ՆԱԽԱԳԾԻ  ԸՆԴՈՒՆՄԱՆ ԱՆՀՐԱԺԵՇՏՈՒԹՅԱՆ ՎԵՐԱԲԵՐՅԱԼ</w:t>
      </w:r>
    </w:p>
    <w:p w14:paraId="4D31F5B9" w14:textId="77777777" w:rsidR="00A40264" w:rsidRPr="00FC0133" w:rsidRDefault="00A40264" w:rsidP="00A4026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color w:val="FF0000"/>
          <w:sz w:val="22"/>
          <w:szCs w:val="22"/>
          <w:lang w:val="hy-AM"/>
        </w:rPr>
      </w:pPr>
    </w:p>
    <w:p w14:paraId="10AC85D0" w14:textId="4B053FF0" w:rsidR="00A40264" w:rsidRPr="00A40264" w:rsidRDefault="00A40264" w:rsidP="00A40264">
      <w:pPr>
        <w:spacing w:before="60" w:line="360" w:lineRule="auto"/>
        <w:jc w:val="both"/>
        <w:rPr>
          <w:rFonts w:ascii="GHEA Mariam" w:hAnsi="GHEA Mariam" w:cs="Sylfaen"/>
          <w:lang w:val="hy-AM"/>
        </w:rPr>
      </w:pPr>
      <w:r w:rsidRPr="00A40264">
        <w:rPr>
          <w:rFonts w:ascii="GHEA Mariam" w:hAnsi="GHEA Mariam" w:cs="Sylfaen"/>
          <w:lang w:val="hy-AM"/>
        </w:rPr>
        <w:t xml:space="preserve">Համաձայն «Տեղական ինքնակառավարման մասին» օրենքի 18–րդ հոդվածի 1-ին մասի </w:t>
      </w:r>
      <w:r>
        <w:rPr>
          <w:rFonts w:ascii="GHEA Mariam" w:hAnsi="GHEA Mariam" w:cs="Sylfaen"/>
          <w:lang w:val="hy-AM"/>
        </w:rPr>
        <w:br/>
      </w:r>
      <w:r w:rsidRPr="00A40264">
        <w:rPr>
          <w:rFonts w:ascii="GHEA Mariam" w:hAnsi="GHEA Mariam" w:cs="Sylfaen"/>
          <w:lang w:val="hy-AM"/>
        </w:rPr>
        <w:t>25-րդ կետի (</w:t>
      </w:r>
      <w:r w:rsidRPr="00A40264">
        <w:rPr>
          <w:rFonts w:ascii="GHEA Mariam" w:hAnsi="GHEA Mariam"/>
          <w:i/>
          <w:color w:val="000000"/>
          <w:shd w:val="clear" w:color="auto" w:fill="FFFFFF"/>
          <w:lang w:val="hy-AM"/>
        </w:rPr>
        <w:t>Համայնքի ավագանին սույն օրենքով սահմանված կարգով որոշում է կայացնում վարկերի և օրենքով սահմանված կարգով այլ միջոցների ներգրավման վերաբերյալ</w:t>
      </w:r>
      <w:r w:rsidRPr="00A40264">
        <w:rPr>
          <w:rFonts w:ascii="GHEA Mariam" w:hAnsi="GHEA Mariam"/>
          <w:color w:val="000000"/>
          <w:shd w:val="clear" w:color="auto" w:fill="FFFFFF"/>
          <w:lang w:val="hy-AM"/>
        </w:rPr>
        <w:t>.</w:t>
      </w:r>
      <w:r w:rsidRPr="00A40264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 w:rsidRPr="00A40264">
        <w:rPr>
          <w:rFonts w:ascii="GHEA Mariam" w:hAnsi="GHEA Mariam" w:cs="Sylfaen"/>
          <w:lang w:val="hy-AM"/>
        </w:rPr>
        <w:t xml:space="preserve"> և, պայմանավորված Բյուրեղավան բնակավայրում բոլոր երեխաներին նախադպրոցական կրթությամբ ապահովելու անհրաժեշտությամբ, ավագանին որոշում է հաստատել Հայաստանի Հանրապետության պետական բյուջեից նպատակային հատկացումներ՝ սուբվենցիաներ ստանալու նպատակով «Բյուրեղավան համայնքում մանկապարտեզի կառուցում</w:t>
      </w:r>
      <w:r w:rsidRPr="00A40264">
        <w:rPr>
          <w:rFonts w:ascii="GHEA Mariam" w:hAnsi="GHEA Mariam"/>
          <w:b/>
          <w:lang w:val="hy-AM"/>
        </w:rPr>
        <w:t xml:space="preserve">» </w:t>
      </w:r>
      <w:r w:rsidRPr="00A40264">
        <w:rPr>
          <w:rFonts w:ascii="GHEA Mariam" w:hAnsi="GHEA Mariam" w:cs="Sylfaen"/>
          <w:lang w:val="hy-AM"/>
        </w:rPr>
        <w:t xml:space="preserve">ծրագիրը: </w:t>
      </w:r>
    </w:p>
    <w:p w14:paraId="45963A9A" w14:textId="25601377" w:rsidR="00A40264" w:rsidRPr="00A40264" w:rsidRDefault="00A40264" w:rsidP="00A40264">
      <w:pPr>
        <w:spacing w:before="60" w:line="360" w:lineRule="auto"/>
        <w:jc w:val="both"/>
        <w:rPr>
          <w:rFonts w:ascii="GHEA Mariam" w:hAnsi="GHEA Mariam" w:cs="Sylfaen"/>
          <w:lang w:val="hy-AM"/>
        </w:rPr>
      </w:pPr>
      <w:r w:rsidRPr="00A40264">
        <w:rPr>
          <w:rFonts w:ascii="GHEA Mariam" w:hAnsi="GHEA Mariam" w:cs="Sylfaen"/>
          <w:lang w:val="hy-AM"/>
        </w:rPr>
        <w:t xml:space="preserve"> Բյուրեղավան համայնքի Բյուրեղավան բնակավայրում  առկա է  մեկ  մանկապարտեզ,  իսկ  բնակավայրի  նախադպրոց</w:t>
      </w:r>
      <w:r w:rsidRPr="00A40264">
        <w:rPr>
          <w:rFonts w:ascii="GHEA Mariam" w:hAnsi="GHEA Mariam" w:cs="Sylfaen"/>
          <w:lang w:val="hy-AM"/>
        </w:rPr>
        <w:t>ա</w:t>
      </w:r>
      <w:r w:rsidRPr="00A40264">
        <w:rPr>
          <w:rFonts w:ascii="GHEA Mariam" w:hAnsi="GHEA Mariam" w:cs="Sylfaen"/>
          <w:lang w:val="hy-AM"/>
        </w:rPr>
        <w:t>կան  տարիքի երեխաների թիվը ավելի քան  550 է:  Բյուրեղավանի «Արև» մանկապարտեզ</w:t>
      </w:r>
      <w:r w:rsidRPr="00A40264">
        <w:rPr>
          <w:rFonts w:ascii="GHEA Mariam" w:hAnsi="GHEA Mariam" w:cs="Sylfaen"/>
          <w:lang w:val="hy-AM"/>
        </w:rPr>
        <w:t xml:space="preserve">ն </w:t>
      </w:r>
      <w:r w:rsidRPr="00A40264">
        <w:rPr>
          <w:rFonts w:ascii="GHEA Mariam" w:hAnsi="GHEA Mariam" w:cs="Sylfaen"/>
          <w:lang w:val="hy-AM"/>
        </w:rPr>
        <w:t xml:space="preserve">ունի 4 խումբ,  որտեղ առավելագույնը տեղավորվում է 120 երեխա: Հաշվի առնելով Բյուրեղավանում նախադպրոցական տարիքի երեխաների առկա թիվը և հետագայում աճի տենդենցը՝ անհրաժեշտություն է առաջացել համայնքում նոր մանկապարտեզի կառուցման: Ծրագրի իրականացման խնդիրն է բնակավայրի երեխաներին ապահովել հասանելի նախադպրոցական կրթությամբ: </w:t>
      </w:r>
    </w:p>
    <w:p w14:paraId="2F530F12" w14:textId="77777777" w:rsidR="00A40264" w:rsidRPr="00984F32" w:rsidRDefault="00A40264" w:rsidP="00A40264">
      <w:pPr>
        <w:spacing w:before="60"/>
        <w:jc w:val="both"/>
        <w:rPr>
          <w:rFonts w:ascii="GHEA Mariam" w:hAnsi="GHEA Mariam" w:cs="Sylfaen"/>
          <w:i/>
          <w:lang w:val="hy-AM"/>
        </w:rPr>
      </w:pPr>
      <w:r w:rsidRPr="00356D68">
        <w:rPr>
          <w:rFonts w:ascii="GHEA Mariam" w:hAnsi="GHEA Mariam" w:cs="Sylfaen"/>
          <w:i/>
          <w:lang w:val="hy-AM"/>
        </w:rPr>
        <w:t>Ս. Ղազարյան</w:t>
      </w:r>
    </w:p>
    <w:p w14:paraId="2075F950" w14:textId="77777777" w:rsidR="00A40264" w:rsidRDefault="00A40264" w:rsidP="00A40264">
      <w:pPr>
        <w:jc w:val="center"/>
        <w:rPr>
          <w:rFonts w:ascii="GHEA Mariam" w:hAnsi="GHEA Mariam"/>
          <w:b/>
          <w:lang w:val="hy-AM"/>
        </w:rPr>
      </w:pPr>
    </w:p>
    <w:p w14:paraId="71669E9A" w14:textId="77777777" w:rsidR="00A40264" w:rsidRDefault="00A40264" w:rsidP="00A40264">
      <w:pPr>
        <w:jc w:val="center"/>
        <w:rPr>
          <w:rFonts w:ascii="GHEA Mariam" w:hAnsi="GHEA Mariam"/>
          <w:b/>
          <w:lang w:val="hy-AM"/>
        </w:rPr>
      </w:pPr>
    </w:p>
    <w:p w14:paraId="0143CB36" w14:textId="77777777" w:rsidR="00A40264" w:rsidRDefault="00A40264" w:rsidP="00A40264">
      <w:pPr>
        <w:jc w:val="center"/>
        <w:rPr>
          <w:rFonts w:ascii="GHEA Mariam" w:hAnsi="GHEA Mariam"/>
          <w:b/>
          <w:lang w:val="hy-AM"/>
        </w:rPr>
      </w:pPr>
    </w:p>
    <w:p w14:paraId="0569C876" w14:textId="77777777" w:rsidR="00A40264" w:rsidRDefault="00A40264" w:rsidP="00A40264">
      <w:pPr>
        <w:jc w:val="center"/>
        <w:rPr>
          <w:rFonts w:ascii="GHEA Mariam" w:hAnsi="GHEA Mariam"/>
          <w:b/>
          <w:lang w:val="hy-AM"/>
        </w:rPr>
      </w:pPr>
    </w:p>
    <w:p w14:paraId="0616EE39" w14:textId="77777777" w:rsidR="00A40264" w:rsidRDefault="00A40264" w:rsidP="00A40264">
      <w:pPr>
        <w:jc w:val="center"/>
        <w:rPr>
          <w:rFonts w:ascii="GHEA Mariam" w:hAnsi="GHEA Mariam"/>
          <w:b/>
          <w:lang w:val="hy-AM"/>
        </w:rPr>
      </w:pPr>
    </w:p>
    <w:p w14:paraId="5E353D96" w14:textId="77777777" w:rsidR="00A40264" w:rsidRDefault="00A40264" w:rsidP="00A40264">
      <w:pPr>
        <w:jc w:val="center"/>
        <w:rPr>
          <w:rFonts w:ascii="GHEA Mariam" w:hAnsi="GHEA Mariam"/>
          <w:b/>
          <w:lang w:val="hy-AM"/>
        </w:rPr>
      </w:pPr>
    </w:p>
    <w:p w14:paraId="7DE99B4C" w14:textId="77777777" w:rsidR="00A40264" w:rsidRDefault="00A40264" w:rsidP="00A40264">
      <w:pPr>
        <w:jc w:val="center"/>
        <w:rPr>
          <w:rFonts w:ascii="GHEA Mariam" w:hAnsi="GHEA Mariam"/>
          <w:b/>
          <w:lang w:val="hy-AM"/>
        </w:rPr>
      </w:pPr>
    </w:p>
    <w:p w14:paraId="68EA2862" w14:textId="05F7B6C9" w:rsidR="00A40264" w:rsidRPr="00B32E53" w:rsidRDefault="00A40264" w:rsidP="00A40264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lastRenderedPageBreak/>
        <w:t>ՏԵՂԵԿԱՆՔ</w:t>
      </w:r>
    </w:p>
    <w:p w14:paraId="7A1C2BE3" w14:textId="77777777" w:rsidR="00A40264" w:rsidRDefault="00A40264" w:rsidP="00A40264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 xml:space="preserve">ՀԱՅԱՍՏԱՆԻ ՀԱՆՐԱՊԵՏՈՒԹՅԱՆ ՊԵՏԱԿԱՆ ԲՅՈՒՋԵԻՑ ՆՊԱՏԱԿԱՅԻՆ ՀԱՏԿԱՑՈՒՄՆԵՐ՝ ՍՈՒԲՎԵՆՑԻԱՆԵՐ ՍՏԱՆԱԼՈՒ ՆՊԱՏԱԿՈՎ </w:t>
      </w:r>
      <w:r w:rsidRPr="00945B94">
        <w:rPr>
          <w:rFonts w:ascii="GHEA Mariam" w:hAnsi="GHEA Mariam"/>
          <w:b/>
          <w:lang w:val="hy-AM"/>
        </w:rPr>
        <w:t xml:space="preserve">«ԲՅՈՒՐԵՂԱՎԱՆ ՀԱՆԱՅՆՔՈՒՄ ՄԱՆԿԱՊԱՐՏԵԶԻ ԿԱՌՈՒՑՈՒՄ» </w:t>
      </w:r>
      <w:r w:rsidRPr="00013666">
        <w:rPr>
          <w:rFonts w:ascii="GHEA Mariam" w:hAnsi="GHEA Mariam"/>
          <w:b/>
          <w:lang w:val="hy-AM"/>
        </w:rPr>
        <w:t>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25CCA013" w14:textId="77777777" w:rsidR="00A40264" w:rsidRPr="00B32E53" w:rsidRDefault="00A40264" w:rsidP="00A40264">
      <w:pPr>
        <w:jc w:val="center"/>
        <w:rPr>
          <w:rFonts w:ascii="GHEA Mariam" w:hAnsi="GHEA Mariam"/>
          <w:b/>
          <w:lang w:val="hy-AM"/>
        </w:rPr>
      </w:pPr>
    </w:p>
    <w:p w14:paraId="3625AF14" w14:textId="77777777" w:rsidR="00A40264" w:rsidRPr="00C93644" w:rsidRDefault="00A40264" w:rsidP="00A40264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Pr="00F66187">
        <w:rPr>
          <w:rFonts w:ascii="GHEA Mariam" w:hAnsi="GHEA Mariam" w:cs="Sylfaen"/>
          <w:lang w:val="hy-AM"/>
        </w:rPr>
        <w:t>«</w:t>
      </w:r>
      <w:r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</w:t>
      </w:r>
      <w:r w:rsidRPr="00735FAB">
        <w:rPr>
          <w:rFonts w:ascii="GHEA Mariam" w:hAnsi="GHEA Mariam" w:cs="Sylfaen"/>
          <w:lang w:val="hy-AM"/>
        </w:rPr>
        <w:t>«Բյուրեղավան</w:t>
      </w:r>
      <w:r>
        <w:rPr>
          <w:rFonts w:ascii="GHEA Mariam" w:hAnsi="GHEA Mariam" w:cs="Sylfaen"/>
          <w:lang w:val="hy-AM"/>
        </w:rPr>
        <w:t xml:space="preserve"> համայնքում մանկապարտեզի կառուցում</w:t>
      </w:r>
      <w:r w:rsidRPr="00013666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EBA5241" w14:textId="77777777" w:rsidR="00A40264" w:rsidRPr="001719D8" w:rsidRDefault="00A40264" w:rsidP="00A40264">
      <w:pPr>
        <w:rPr>
          <w:rFonts w:ascii="Sylfaen" w:hAnsi="Sylfaen"/>
          <w:i/>
          <w:lang w:val="hy-AM"/>
        </w:rPr>
      </w:pPr>
      <w:r w:rsidRPr="001719D8">
        <w:rPr>
          <w:rFonts w:ascii="GHEA Mariam" w:hAnsi="GHEA Mariam"/>
          <w:i/>
          <w:lang w:val="hy-AM"/>
        </w:rPr>
        <w:t>Լ. Պողոսյան</w:t>
      </w:r>
    </w:p>
    <w:p w14:paraId="69F8656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64"/>
    <w:rsid w:val="006C0B77"/>
    <w:rsid w:val="008242FF"/>
    <w:rsid w:val="00870751"/>
    <w:rsid w:val="00922C48"/>
    <w:rsid w:val="00A4026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D6CA"/>
  <w15:chartTrackingRefBased/>
  <w15:docId w15:val="{32DAF6C3-5BBB-439D-964A-85C0FC16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64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</cp:revision>
  <dcterms:created xsi:type="dcterms:W3CDTF">2022-02-25T13:04:00Z</dcterms:created>
  <dcterms:modified xsi:type="dcterms:W3CDTF">2022-02-25T13:07:00Z</dcterms:modified>
</cp:coreProperties>
</file>