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DB" w:rsidRPr="00AE06AB" w:rsidRDefault="00B610DB" w:rsidP="00582166">
      <w:pPr>
        <w:pStyle w:val="NormalWeb"/>
        <w:spacing w:before="0" w:beforeAutospacing="0" w:after="0" w:afterAutospacing="0"/>
        <w:ind w:right="141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                   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հրամանի</w:t>
      </w:r>
    </w:p>
    <w:p w:rsidR="00B610DB" w:rsidRDefault="00B610DB" w:rsidP="00B610D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B610DB" w:rsidRDefault="00B610DB" w:rsidP="00B610D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8"/>
        <w:gridCol w:w="1287"/>
      </w:tblGrid>
      <w:tr w:rsidR="00B610DB" w:rsidRPr="00AE06AB" w:rsidTr="00B82A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610DB" w:rsidRPr="00EC4941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 համայնքապետարան</w:t>
            </w:r>
          </w:p>
          <w:p w:rsidR="00B610DB" w:rsidRPr="00EC4941" w:rsidRDefault="00B610DB" w:rsidP="00B82A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EC494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B610DB" w:rsidRPr="00AE06AB" w:rsidRDefault="00B610DB" w:rsidP="00B82A07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AE06AB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Ձև Գ-3</w:t>
            </w:r>
          </w:p>
        </w:tc>
      </w:tr>
    </w:tbl>
    <w:p w:rsidR="00B610DB" w:rsidRPr="001C7AAA" w:rsidRDefault="00B610DB" w:rsidP="00B61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AE06AB">
        <w:rPr>
          <w:rFonts w:ascii="GHEA Mariam" w:eastAsia="Times New Roman" w:hAnsi="GHEA Mariam" w:cs="Times New Roman"/>
          <w:b/>
          <w:bCs/>
          <w:color w:val="000000"/>
          <w:lang w:eastAsia="ru-RU"/>
        </w:rPr>
        <w:t>Պաշարների (ներառյալ փոքրարժեք կամ արագամաշ առարկաների)</w:t>
      </w:r>
      <w:r w:rsidRPr="00AE06AB">
        <w:rPr>
          <w:rFonts w:ascii="Courier New" w:eastAsia="Times New Roman" w:hAnsi="Courier New" w:cs="Courier New"/>
          <w:b/>
          <w:bCs/>
          <w:color w:val="000000"/>
          <w:lang w:eastAsia="ru-RU"/>
        </w:rPr>
        <w:t> </w:t>
      </w:r>
      <w:r>
        <w:rPr>
          <w:rFonts w:ascii="GHEA Mariam" w:eastAsia="Times New Roman" w:hAnsi="GHEA Mariam" w:cs="Times New Roman"/>
          <w:b/>
          <w:bCs/>
          <w:color w:val="000000"/>
          <w:lang w:eastAsia="ru-RU"/>
        </w:rPr>
        <w:br/>
        <w:t xml:space="preserve">գույքագրման ցուցակ N </w:t>
      </w:r>
      <w:r w:rsidRPr="001C7AAA">
        <w:rPr>
          <w:rFonts w:ascii="GHEA Mariam" w:eastAsia="Times New Roman" w:hAnsi="GHEA Mariam" w:cs="Times New Roman"/>
          <w:b/>
          <w:bCs/>
          <w:color w:val="000000"/>
          <w:lang w:eastAsia="ru-RU"/>
        </w:rPr>
        <w:t xml:space="preserve">  01</w:t>
      </w:r>
    </w:p>
    <w:tbl>
      <w:tblPr>
        <w:tblW w:w="5428" w:type="pct"/>
        <w:tblCellSpacing w:w="7" w:type="dxa"/>
        <w:tblInd w:w="-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1163"/>
        <w:gridCol w:w="5289"/>
      </w:tblGrid>
      <w:tr w:rsidR="00B610DB" w:rsidRPr="00AE06AB" w:rsidTr="0005744F">
        <w:trPr>
          <w:tblCellSpacing w:w="7" w:type="dxa"/>
        </w:trPr>
        <w:tc>
          <w:tcPr>
            <w:tcW w:w="1815" w:type="pct"/>
            <w:shd w:val="clear" w:color="auto" w:fill="FFFFFF"/>
            <w:hideMark/>
          </w:tcPr>
          <w:p w:rsidR="00B610DB" w:rsidRPr="00AE06AB" w:rsidRDefault="00B610DB" w:rsidP="006436A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3164" w:type="pct"/>
            <w:gridSpan w:val="2"/>
            <w:shd w:val="clear" w:color="auto" w:fill="FFFFFF"/>
            <w:hideMark/>
          </w:tcPr>
          <w:p w:rsidR="00B610DB" w:rsidRPr="00E75568" w:rsidRDefault="006436A3" w:rsidP="006436A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     </w:t>
            </w:r>
            <w:r w:rsidR="00E7556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Համայնքային կառավարչական հիմնարկ</w:t>
            </w:r>
          </w:p>
        </w:tc>
      </w:tr>
      <w:tr w:rsidR="00B610DB" w:rsidRPr="00AE06AB" w:rsidTr="0005744F">
        <w:trPr>
          <w:tblCellSpacing w:w="7" w:type="dxa"/>
        </w:trPr>
        <w:tc>
          <w:tcPr>
            <w:tcW w:w="1815" w:type="pct"/>
            <w:shd w:val="clear" w:color="auto" w:fill="FFFFFF"/>
            <w:hideMark/>
          </w:tcPr>
          <w:p w:rsidR="00B610DB" w:rsidRPr="00AE06AB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64" w:type="pct"/>
            <w:gridSpan w:val="2"/>
            <w:shd w:val="clear" w:color="auto" w:fill="FFFFFF"/>
            <w:hideMark/>
          </w:tcPr>
          <w:p w:rsidR="00B610DB" w:rsidRPr="00EC4941" w:rsidRDefault="006436A3" w:rsidP="006436A3">
            <w:pPr>
              <w:spacing w:after="0" w:line="240" w:lineRule="auto"/>
              <w:ind w:left="112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6436A3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      </w:t>
            </w:r>
            <w:r w:rsidR="00B610DB"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B610DB" w:rsidRPr="00AE06AB" w:rsidTr="0005744F">
        <w:trPr>
          <w:tblCellSpacing w:w="7" w:type="dxa"/>
        </w:trPr>
        <w:tc>
          <w:tcPr>
            <w:tcW w:w="1815" w:type="pct"/>
            <w:shd w:val="clear" w:color="auto" w:fill="FFFFFF"/>
            <w:hideMark/>
          </w:tcPr>
          <w:p w:rsidR="00B610DB" w:rsidRPr="00AE06AB" w:rsidRDefault="00B610DB" w:rsidP="006436A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Գույքագրման անցկացման</w:t>
            </w:r>
          </w:p>
          <w:p w:rsidR="00B610DB" w:rsidRPr="00AE06AB" w:rsidRDefault="00B610DB" w:rsidP="006436A3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3164" w:type="pct"/>
            <w:gridSpan w:val="2"/>
            <w:shd w:val="clear" w:color="auto" w:fill="FFFFFF"/>
            <w:vAlign w:val="bottom"/>
            <w:hideMark/>
          </w:tcPr>
          <w:p w:rsidR="00B610DB" w:rsidRPr="001C7AAA" w:rsidRDefault="00F36C97" w:rsidP="006436A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 05-Ա  31 հունվարի 2020</w:t>
            </w:r>
            <w:r w:rsidR="00B610DB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թ.</w:t>
            </w:r>
          </w:p>
        </w:tc>
      </w:tr>
      <w:tr w:rsidR="00B610DB" w:rsidRPr="00AE06AB" w:rsidTr="0005744F">
        <w:trPr>
          <w:tblCellSpacing w:w="7" w:type="dxa"/>
        </w:trPr>
        <w:tc>
          <w:tcPr>
            <w:tcW w:w="1815" w:type="pct"/>
            <w:shd w:val="clear" w:color="auto" w:fill="FFFFFF"/>
            <w:hideMark/>
          </w:tcPr>
          <w:p w:rsidR="00B610DB" w:rsidRPr="00AE06AB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64" w:type="pct"/>
            <w:gridSpan w:val="2"/>
            <w:shd w:val="clear" w:color="auto" w:fill="FFFFFF"/>
            <w:hideMark/>
          </w:tcPr>
          <w:p w:rsidR="00B610DB" w:rsidRPr="00AE06AB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B610DB" w:rsidRPr="00AE06AB" w:rsidTr="0005744F">
        <w:trPr>
          <w:tblCellSpacing w:w="7" w:type="dxa"/>
        </w:trPr>
        <w:tc>
          <w:tcPr>
            <w:tcW w:w="1815" w:type="pct"/>
            <w:shd w:val="clear" w:color="auto" w:fill="FFFFFF"/>
            <w:vAlign w:val="bottom"/>
            <w:hideMark/>
          </w:tcPr>
          <w:p w:rsidR="00B610DB" w:rsidRPr="006436A3" w:rsidRDefault="006436A3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</w:t>
            </w:r>
            <w:r w:rsidR="00B610DB"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 ամսաթիվը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610DB" w:rsidRPr="0005744F" w:rsidRDefault="00F36C97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31</w:t>
            </w:r>
            <w:r w:rsidR="00B8390D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.01</w:t>
            </w:r>
            <w:r w:rsidR="00794BE6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.</w:t>
            </w:r>
            <w:r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2020</w:t>
            </w:r>
            <w:r w:rsidR="00B610DB" w:rsidRPr="0005744F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թ</w:t>
            </w:r>
          </w:p>
        </w:tc>
        <w:tc>
          <w:tcPr>
            <w:tcW w:w="2597" w:type="pct"/>
            <w:shd w:val="clear" w:color="auto" w:fill="FFFFFF"/>
            <w:vAlign w:val="bottom"/>
            <w:hideMark/>
          </w:tcPr>
          <w:p w:rsidR="00B610DB" w:rsidRPr="001C7AAA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</w:t>
            </w:r>
            <w:r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AE06AB">
              <w:rPr>
                <w:rFonts w:ascii="GHEA Mariam" w:eastAsia="Times New Roman" w:hAnsi="GHEA Mariam" w:cs="Arial Unicode"/>
                <w:color w:val="000000"/>
                <w:lang w:eastAsia="ru-RU"/>
              </w:rPr>
              <w:t>ավարտելու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Arial Unicode"/>
                <w:color w:val="000000"/>
                <w:lang w:eastAsia="ru-RU"/>
              </w:rPr>
              <w:t>ամսաթիվը</w:t>
            </w:r>
            <w:r w:rsidR="006436A3">
              <w:rPr>
                <w:rFonts w:ascii="GHEA Mariam" w:eastAsia="Times New Roman" w:hAnsi="GHEA Mariam" w:cs="Arial Unicode"/>
                <w:color w:val="000000"/>
                <w:lang w:val="en-US" w:eastAsia="ru-RU"/>
              </w:rPr>
              <w:t>՝</w:t>
            </w: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F36C97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7</w:t>
            </w:r>
            <w:r w:rsidR="00B8390D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.02</w:t>
            </w:r>
            <w:r w:rsidR="00794BE6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.</w:t>
            </w:r>
            <w:r w:rsidR="00F36C97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2020</w:t>
            </w:r>
            <w:r w:rsidRPr="0005744F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թ.</w:t>
            </w:r>
          </w:p>
        </w:tc>
      </w:tr>
    </w:tbl>
    <w:p w:rsidR="00B610DB" w:rsidRDefault="00B610DB" w:rsidP="00B610DB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b/>
          <w:bCs/>
          <w:color w:val="000000"/>
          <w:u w:val="single"/>
          <w:lang w:val="en-US" w:eastAsia="ru-RU"/>
        </w:rPr>
      </w:pPr>
    </w:p>
    <w:p w:rsidR="00B610DB" w:rsidRPr="00AE06AB" w:rsidRDefault="00B610DB" w:rsidP="00B610DB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AE06AB">
        <w:rPr>
          <w:rFonts w:ascii="GHEA Mariam" w:eastAsia="Times New Roman" w:hAnsi="GHEA Mariam" w:cs="Times New Roman"/>
          <w:b/>
          <w:bCs/>
          <w:color w:val="000000"/>
          <w:u w:val="single"/>
          <w:lang w:eastAsia="ru-RU"/>
        </w:rPr>
        <w:t>Հավաստում</w:t>
      </w:r>
    </w:p>
    <w:p w:rsidR="00B610DB" w:rsidRPr="00AE06AB" w:rsidRDefault="00B610DB" w:rsidP="006436A3">
      <w:pPr>
        <w:shd w:val="clear" w:color="auto" w:fill="FFFFFF"/>
        <w:spacing w:after="0" w:line="240" w:lineRule="auto"/>
        <w:ind w:left="-426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AE06AB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AE06AB">
        <w:rPr>
          <w:rFonts w:ascii="GHEA Mariam" w:eastAsia="Times New Roman" w:hAnsi="GHEA Mariam" w:cs="Times New Roman"/>
          <w:color w:val="000000"/>
          <w:lang w:eastAsia="ru-RU"/>
        </w:rPr>
        <w:t>Գույքագրման սկզբում պաշարների (ներառյալ փոքրարժեք կամ արագամաշ առարկաների) մուտքի և ելքի բոլոր փաստաթղթերը հանձնված են հաշվապահություն: Իմ (մեր) պատասխանատվությամբ ստացված բոլոր պաշարները (ներառյալ փոքրարժեք կամ արագամաշ առարկաները) մուտքագրված են, իսկ բացթողնվածները՝ ելքագրված:</w:t>
      </w:r>
    </w:p>
    <w:tbl>
      <w:tblPr>
        <w:tblW w:w="5138" w:type="pct"/>
        <w:tblCellSpacing w:w="7" w:type="dxa"/>
        <w:tblInd w:w="-2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1146"/>
        <w:gridCol w:w="1825"/>
        <w:gridCol w:w="1874"/>
      </w:tblGrid>
      <w:tr w:rsidR="00B610DB" w:rsidRPr="00AE06AB" w:rsidTr="000172E0">
        <w:trPr>
          <w:tblCellSpacing w:w="7" w:type="dxa"/>
        </w:trPr>
        <w:tc>
          <w:tcPr>
            <w:tcW w:w="2469" w:type="pct"/>
            <w:shd w:val="clear" w:color="auto" w:fill="FFFFFF"/>
            <w:hideMark/>
          </w:tcPr>
          <w:p w:rsidR="00B610DB" w:rsidRPr="00AE06AB" w:rsidRDefault="00B610DB" w:rsidP="006436A3">
            <w:pPr>
              <w:spacing w:after="0" w:line="240" w:lineRule="auto"/>
              <w:ind w:left="-284" w:firstLine="284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(անձինք)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610DB" w:rsidRPr="005D1180" w:rsidRDefault="00B610DB" w:rsidP="006436A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42" w:type="pct"/>
            <w:shd w:val="clear" w:color="auto" w:fill="FFFFFF"/>
            <w:vAlign w:val="bottom"/>
          </w:tcPr>
          <w:p w:rsidR="00B610DB" w:rsidRPr="00AE06AB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B610DB" w:rsidRPr="004B6CE8" w:rsidRDefault="00B610DB" w:rsidP="006436A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B610DB" w:rsidRPr="00AE06AB" w:rsidTr="006436A3">
        <w:trPr>
          <w:tblCellSpacing w:w="7" w:type="dxa"/>
        </w:trPr>
        <w:tc>
          <w:tcPr>
            <w:tcW w:w="2469" w:type="pct"/>
            <w:shd w:val="clear" w:color="auto" w:fill="FFFFFF"/>
            <w:hideMark/>
          </w:tcPr>
          <w:p w:rsidR="00B610DB" w:rsidRPr="00AE06AB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shd w:val="clear" w:color="auto" w:fill="FFFFFF"/>
            <w:hideMark/>
          </w:tcPr>
          <w:p w:rsidR="00B610DB" w:rsidRPr="00EC4941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942" w:type="pct"/>
            <w:shd w:val="clear" w:color="auto" w:fill="FFFFFF"/>
            <w:hideMark/>
          </w:tcPr>
          <w:p w:rsidR="00B610DB" w:rsidRPr="00EC4941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 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964" w:type="pct"/>
            <w:shd w:val="clear" w:color="auto" w:fill="FFFFFF"/>
            <w:hideMark/>
          </w:tcPr>
          <w:p w:rsidR="00B610DB" w:rsidRPr="00EC4941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6436A3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  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610DB" w:rsidRPr="00AE06AB" w:rsidTr="006436A3">
        <w:trPr>
          <w:tblCellSpacing w:w="7" w:type="dxa"/>
        </w:trPr>
        <w:tc>
          <w:tcPr>
            <w:tcW w:w="2469" w:type="pct"/>
            <w:shd w:val="clear" w:color="auto" w:fill="FFFFFF"/>
            <w:hideMark/>
          </w:tcPr>
          <w:p w:rsidR="00B610DB" w:rsidRPr="00AE06AB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shd w:val="clear" w:color="auto" w:fill="FFFFFF"/>
          </w:tcPr>
          <w:p w:rsidR="00B610DB" w:rsidRPr="00AE06AB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942" w:type="pct"/>
            <w:shd w:val="clear" w:color="auto" w:fill="FFFFFF"/>
          </w:tcPr>
          <w:p w:rsidR="00B610DB" w:rsidRPr="00AE06AB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64" w:type="pct"/>
            <w:shd w:val="clear" w:color="auto" w:fill="FFFFFF"/>
          </w:tcPr>
          <w:p w:rsidR="00B610DB" w:rsidRPr="00AE06AB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B610DB" w:rsidRPr="00AE06AB" w:rsidTr="006436A3">
        <w:trPr>
          <w:tblCellSpacing w:w="7" w:type="dxa"/>
        </w:trPr>
        <w:tc>
          <w:tcPr>
            <w:tcW w:w="2469" w:type="pct"/>
            <w:shd w:val="clear" w:color="auto" w:fill="FFFFFF"/>
            <w:hideMark/>
          </w:tcPr>
          <w:p w:rsidR="00B610DB" w:rsidRPr="00AE06AB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shd w:val="clear" w:color="auto" w:fill="FFFFFF"/>
          </w:tcPr>
          <w:p w:rsidR="00B610DB" w:rsidRPr="00EC4941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42" w:type="pct"/>
            <w:shd w:val="clear" w:color="auto" w:fill="FFFFFF"/>
          </w:tcPr>
          <w:p w:rsidR="00B610DB" w:rsidRPr="00EC4941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4" w:type="pct"/>
            <w:shd w:val="clear" w:color="auto" w:fill="FFFFFF"/>
          </w:tcPr>
          <w:p w:rsidR="00B610DB" w:rsidRPr="00EC4941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</w:tbl>
    <w:p w:rsidR="00B610DB" w:rsidRPr="00AE06AB" w:rsidRDefault="00B610DB" w:rsidP="00B610DB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1033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751"/>
        <w:gridCol w:w="1308"/>
        <w:gridCol w:w="950"/>
        <w:gridCol w:w="1119"/>
        <w:gridCol w:w="1385"/>
        <w:gridCol w:w="1073"/>
      </w:tblGrid>
      <w:tr w:rsidR="00B610DB" w:rsidRPr="0005744F" w:rsidTr="00B82A07">
        <w:trPr>
          <w:tblCellSpacing w:w="0" w:type="dxa"/>
          <w:jc w:val="center"/>
        </w:trPr>
        <w:tc>
          <w:tcPr>
            <w:tcW w:w="751" w:type="dxa"/>
            <w:vMerge w:val="restart"/>
            <w:shd w:val="clear" w:color="auto" w:fill="FFFFFF"/>
            <w:vAlign w:val="center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Չափի</w:t>
            </w: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br/>
              <w:t>միավորը</w:t>
            </w:r>
          </w:p>
        </w:tc>
        <w:tc>
          <w:tcPr>
            <w:tcW w:w="2504" w:type="dxa"/>
            <w:gridSpan w:val="2"/>
            <w:shd w:val="clear" w:color="auto" w:fill="FFFFFF"/>
            <w:vAlign w:val="center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Առկայությունը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Նշումներ</w:t>
            </w:r>
          </w:p>
        </w:tc>
      </w:tr>
      <w:tr w:rsidR="00B610DB" w:rsidRPr="0005744F" w:rsidTr="00B82A07">
        <w:trPr>
          <w:tblCellSpacing w:w="0" w:type="dxa"/>
          <w:jc w:val="center"/>
        </w:trPr>
        <w:tc>
          <w:tcPr>
            <w:tcW w:w="751" w:type="dxa"/>
            <w:vMerge/>
            <w:shd w:val="clear" w:color="auto" w:fill="FFFFFF"/>
            <w:vAlign w:val="center"/>
            <w:hideMark/>
          </w:tcPr>
          <w:p w:rsidR="00B610DB" w:rsidRPr="0005744F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610DB" w:rsidRPr="0005744F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610DB" w:rsidRPr="0005744F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610DB" w:rsidRPr="0005744F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փաստացի</w:t>
            </w: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br/>
              <w:t>(քանակ)</w:t>
            </w:r>
          </w:p>
        </w:tc>
        <w:tc>
          <w:tcPr>
            <w:tcW w:w="1385" w:type="dxa"/>
            <w:shd w:val="clear" w:color="auto" w:fill="FFFFFF"/>
            <w:vAlign w:val="center"/>
            <w:hideMark/>
          </w:tcPr>
          <w:p w:rsidR="00B610DB" w:rsidRPr="0005744F" w:rsidRDefault="006436A3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</w:t>
            </w:r>
            <w:r w:rsidR="00B610DB"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աշվապահ</w:t>
            </w:r>
            <w:r w:rsidRPr="0005744F">
              <w:rPr>
                <w:rFonts w:ascii="GHEA Mariam" w:eastAsia="MS Mincho" w:hAnsi="GHEA Mariam" w:cs="MS Mincho"/>
                <w:color w:val="000000"/>
                <w:lang w:eastAsia="ru-RU"/>
              </w:rPr>
              <w:br/>
            </w:r>
            <w:r w:rsidR="00B610DB"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տվյալներով</w:t>
            </w:r>
            <w:r w:rsidR="00B610DB"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br/>
              <w:t>(քանակ)</w:t>
            </w:r>
          </w:p>
        </w:tc>
        <w:tc>
          <w:tcPr>
            <w:tcW w:w="1073" w:type="dxa"/>
            <w:vMerge/>
            <w:shd w:val="clear" w:color="auto" w:fill="FFFFFF"/>
            <w:vAlign w:val="center"/>
            <w:hideMark/>
          </w:tcPr>
          <w:p w:rsidR="00B610DB" w:rsidRPr="0005744F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B610DB" w:rsidRPr="0005744F" w:rsidTr="00B82A07">
        <w:trPr>
          <w:tblCellSpacing w:w="0" w:type="dxa"/>
          <w:jc w:val="center"/>
        </w:trPr>
        <w:tc>
          <w:tcPr>
            <w:tcW w:w="751" w:type="dxa"/>
            <w:shd w:val="clear" w:color="auto" w:fill="FFFFFF"/>
            <w:hideMark/>
          </w:tcPr>
          <w:p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610DB" w:rsidRPr="00794BE6" w:rsidRDefault="00794BE6" w:rsidP="00B82A07">
            <w:pPr>
              <w:spacing w:before="100" w:beforeAutospacing="1" w:after="100" w:afterAutospacing="1" w:line="240" w:lineRule="auto"/>
              <w:ind w:left="-693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Բյուրեղավան</w:t>
            </w:r>
          </w:p>
        </w:tc>
        <w:tc>
          <w:tcPr>
            <w:tcW w:w="0" w:type="auto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5</w:t>
            </w:r>
          </w:p>
        </w:tc>
        <w:tc>
          <w:tcPr>
            <w:tcW w:w="1385" w:type="dxa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6</w:t>
            </w:r>
          </w:p>
        </w:tc>
        <w:tc>
          <w:tcPr>
            <w:tcW w:w="1073" w:type="dxa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7</w:t>
            </w:r>
          </w:p>
        </w:tc>
      </w:tr>
      <w:tr w:rsidR="00B610DB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Աթոռներ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eastAsia="ru-RU"/>
              </w:rPr>
              <w:t>21</w:t>
            </w:r>
          </w:p>
        </w:tc>
        <w:tc>
          <w:tcPr>
            <w:tcW w:w="1073" w:type="dxa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10DB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Աթոռներ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eastAsia="ru-RU"/>
              </w:rPr>
              <w:t>25</w:t>
            </w:r>
          </w:p>
        </w:tc>
        <w:tc>
          <w:tcPr>
            <w:tcW w:w="1073" w:type="dxa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10DB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6436A3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B610DB"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Շերտավարագույր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մետր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eastAsia="ru-RU"/>
              </w:rPr>
              <w:t>20</w:t>
            </w:r>
          </w:p>
        </w:tc>
        <w:tc>
          <w:tcPr>
            <w:tcW w:w="1073" w:type="dxa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10DB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Շերտավարագույր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մետր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eastAsia="ru-RU"/>
              </w:rPr>
              <w:t>1</w:t>
            </w: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1.5</w:t>
            </w:r>
          </w:p>
        </w:tc>
        <w:tc>
          <w:tcPr>
            <w:tcW w:w="1073" w:type="dxa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10DB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Կողադիր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</w:t>
            </w:r>
          </w:p>
        </w:tc>
        <w:tc>
          <w:tcPr>
            <w:tcW w:w="1073" w:type="dxa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10DB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6436A3"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Ս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պասք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</w:t>
            </w:r>
          </w:p>
        </w:tc>
        <w:tc>
          <w:tcPr>
            <w:tcW w:w="1073" w:type="dxa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10DB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Հեռախոս</w:t>
            </w: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 xml:space="preserve"> Panasonic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  <w:hideMark/>
          </w:tcPr>
          <w:p w:rsidR="00B610DB" w:rsidRPr="0005744F" w:rsidRDefault="00B610DB" w:rsidP="00B82A07">
            <w:pPr>
              <w:tabs>
                <w:tab w:val="left" w:pos="651"/>
              </w:tabs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</w:t>
            </w:r>
          </w:p>
        </w:tc>
        <w:tc>
          <w:tcPr>
            <w:tcW w:w="1073" w:type="dxa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576B6D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576B6D" w:rsidRPr="0005744F" w:rsidRDefault="00576B6D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6B6D" w:rsidRPr="0005744F" w:rsidRDefault="00576B6D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Ամանորի</w:t>
            </w: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 xml:space="preserve"> 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լույսեր</w:t>
            </w:r>
          </w:p>
        </w:tc>
        <w:tc>
          <w:tcPr>
            <w:tcW w:w="0" w:type="auto"/>
            <w:shd w:val="clear" w:color="auto" w:fill="auto"/>
          </w:tcPr>
          <w:p w:rsidR="00576B6D" w:rsidRPr="0005744F" w:rsidRDefault="00576B6D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76B6D" w:rsidRPr="0005744F" w:rsidRDefault="006436A3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576B6D" w:rsidRPr="0005744F" w:rsidRDefault="00576B6D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lang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576B6D" w:rsidRPr="0005744F" w:rsidRDefault="006436A3" w:rsidP="00B82A07">
            <w:pPr>
              <w:tabs>
                <w:tab w:val="left" w:pos="651"/>
              </w:tabs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70</w:t>
            </w:r>
          </w:p>
        </w:tc>
        <w:tc>
          <w:tcPr>
            <w:tcW w:w="1073" w:type="dxa"/>
            <w:shd w:val="clear" w:color="auto" w:fill="FFFFFF"/>
          </w:tcPr>
          <w:p w:rsidR="00576B6D" w:rsidRPr="0005744F" w:rsidRDefault="00576B6D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lang w:eastAsia="ru-RU"/>
              </w:rPr>
            </w:pPr>
          </w:p>
        </w:tc>
      </w:tr>
      <w:tr w:rsidR="00576B6D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576B6D" w:rsidRPr="0005744F" w:rsidRDefault="00576B6D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76B6D" w:rsidRPr="0005744F" w:rsidRDefault="00576B6D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Տոնածառի</w:t>
            </w: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 xml:space="preserve"> 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խաղալիքներ</w:t>
            </w:r>
          </w:p>
        </w:tc>
        <w:tc>
          <w:tcPr>
            <w:tcW w:w="0" w:type="auto"/>
            <w:shd w:val="clear" w:color="auto" w:fill="auto"/>
          </w:tcPr>
          <w:p w:rsidR="00576B6D" w:rsidRPr="0005744F" w:rsidRDefault="00576B6D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76B6D" w:rsidRPr="0005744F" w:rsidRDefault="006436A3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576B6D" w:rsidRPr="0005744F" w:rsidRDefault="00576B6D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lang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576B6D" w:rsidRPr="0005744F" w:rsidRDefault="006436A3" w:rsidP="00B82A07">
            <w:pPr>
              <w:tabs>
                <w:tab w:val="left" w:pos="651"/>
              </w:tabs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100</w:t>
            </w:r>
          </w:p>
        </w:tc>
        <w:tc>
          <w:tcPr>
            <w:tcW w:w="1073" w:type="dxa"/>
            <w:shd w:val="clear" w:color="auto" w:fill="FFFFFF"/>
          </w:tcPr>
          <w:p w:rsidR="00576B6D" w:rsidRPr="0005744F" w:rsidRDefault="00576B6D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lang w:eastAsia="ru-RU"/>
              </w:rPr>
            </w:pPr>
          </w:p>
        </w:tc>
      </w:tr>
      <w:tr w:rsidR="00B610DB" w:rsidRPr="0005744F" w:rsidTr="00A111AB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:rsidR="00B610DB" w:rsidRPr="0005744F" w:rsidRDefault="00576B6D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610DB" w:rsidRPr="0005744F" w:rsidRDefault="00603EA5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Սլայդեր ամանորյա</w:t>
            </w:r>
          </w:p>
        </w:tc>
        <w:tc>
          <w:tcPr>
            <w:tcW w:w="0" w:type="auto"/>
            <w:shd w:val="clear" w:color="auto" w:fill="auto"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610DB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B610DB" w:rsidRPr="0005744F" w:rsidRDefault="00603EA5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073" w:type="dxa"/>
            <w:shd w:val="clear" w:color="auto" w:fill="FFFFFF"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10DB" w:rsidRPr="0005744F" w:rsidTr="00A111AB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:rsidR="00B610DB" w:rsidRPr="0005744F" w:rsidRDefault="00576B6D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610DB" w:rsidRPr="0005744F" w:rsidRDefault="00603EA5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Կախովի լույսեր4*05մ</w:t>
            </w:r>
          </w:p>
        </w:tc>
        <w:tc>
          <w:tcPr>
            <w:tcW w:w="0" w:type="auto"/>
            <w:shd w:val="clear" w:color="auto" w:fill="auto"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610DB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B610DB" w:rsidRPr="0005744F" w:rsidRDefault="00603EA5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073" w:type="dxa"/>
            <w:shd w:val="clear" w:color="auto" w:fill="FFFFFF"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10DB" w:rsidRPr="0005744F" w:rsidTr="00A111AB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:rsidR="00B610DB" w:rsidRPr="0005744F" w:rsidRDefault="00576B6D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610DB" w:rsidRPr="0005744F" w:rsidRDefault="00603EA5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Կախովի փաթիլներ4*05մ</w:t>
            </w:r>
          </w:p>
        </w:tc>
        <w:tc>
          <w:tcPr>
            <w:tcW w:w="0" w:type="auto"/>
            <w:shd w:val="clear" w:color="auto" w:fill="auto"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610DB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B610DB" w:rsidRPr="0005744F" w:rsidRDefault="00603EA5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073" w:type="dxa"/>
            <w:shd w:val="clear" w:color="auto" w:fill="FFFFFF"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10DB" w:rsidRPr="0005744F" w:rsidTr="00A111AB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:rsidR="00B610DB" w:rsidRPr="0005744F" w:rsidRDefault="00576B6D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610DB" w:rsidRPr="0005744F" w:rsidRDefault="00603EA5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Լույս 10մ</w:t>
            </w:r>
          </w:p>
        </w:tc>
        <w:tc>
          <w:tcPr>
            <w:tcW w:w="0" w:type="auto"/>
            <w:shd w:val="clear" w:color="auto" w:fill="auto"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610DB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B610DB" w:rsidRPr="0005744F" w:rsidRDefault="00603EA5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1073" w:type="dxa"/>
            <w:shd w:val="clear" w:color="auto" w:fill="FFFFFF"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 </w:t>
            </w:r>
            <w:r w:rsidR="00603EA5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Լույս գունավոր 7մ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603EA5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21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Տակդիր հեռուստացույցի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Աթոռ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8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</w:tcPr>
          <w:p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Հոսանքի երկարացման հաղորդալա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Համակարգչի ստեղնաշար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Համակարգչի մկնիկ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Մեքենա լվացող ծայրակալներ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Մետաղյա գրադարակ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15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Աստիճան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 </w:t>
            </w:r>
            <w:r w:rsidR="00603EA5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դրոշներ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603EA5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230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Կիսափափուկ աթոռներ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20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Պահարան երկաթյա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Կասսա ավազային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Կրակմարիչ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257C02" w:rsidRPr="00E37CBB" w:rsidRDefault="00E37CBB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Էլ. լար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E37CB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մետր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E37CB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140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257C02" w:rsidRPr="00E37CBB" w:rsidRDefault="00E37CBB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Խնայող լամպ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E37CB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E37CB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62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257C02" w:rsidRPr="00E37CBB" w:rsidRDefault="00E37CBB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Լուսատու/սվիծելնիկ/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E37CB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E37CB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20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257C02" w:rsidRPr="00E37CBB" w:rsidRDefault="00E37CBB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Խամուդ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7C02" w:rsidRPr="0005744F" w:rsidRDefault="00E37CB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257C02" w:rsidRPr="0005744F" w:rsidRDefault="00E37CB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35</w:t>
            </w:r>
          </w:p>
        </w:tc>
        <w:tc>
          <w:tcPr>
            <w:tcW w:w="1073" w:type="dxa"/>
            <w:shd w:val="clear" w:color="auto" w:fill="FFFFFF"/>
          </w:tcPr>
          <w:p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A111AB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A111AB" w:rsidRPr="0005744F" w:rsidRDefault="00603EA5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Կավրալիտ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մետր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40</w:t>
            </w:r>
          </w:p>
        </w:tc>
        <w:tc>
          <w:tcPr>
            <w:tcW w:w="1073" w:type="dxa"/>
            <w:shd w:val="clear" w:color="auto" w:fill="FFFFFF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  <w:t>Շախմատ. տ</w:t>
            </w:r>
          </w:p>
        </w:tc>
      </w:tr>
      <w:tr w:rsidR="00A111AB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A111AB" w:rsidRPr="0005744F" w:rsidRDefault="00603EA5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Շերտավարագույր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մետր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8</w:t>
            </w:r>
          </w:p>
        </w:tc>
        <w:tc>
          <w:tcPr>
            <w:tcW w:w="1073" w:type="dxa"/>
            <w:shd w:val="clear" w:color="auto" w:fill="FFFFFF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  <w:t>Շախմատ.տ</w:t>
            </w:r>
          </w:p>
        </w:tc>
      </w:tr>
      <w:tr w:rsidR="00A111AB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A111AB" w:rsidRPr="0005744F" w:rsidRDefault="00603EA5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Սեղան</w:t>
            </w: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 xml:space="preserve"> 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շախմատի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10</w:t>
            </w:r>
          </w:p>
        </w:tc>
        <w:tc>
          <w:tcPr>
            <w:tcW w:w="1073" w:type="dxa"/>
            <w:shd w:val="clear" w:color="auto" w:fill="FFFFFF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  <w:t>Շախմատ.տ</w:t>
            </w:r>
          </w:p>
        </w:tc>
      </w:tr>
      <w:tr w:rsidR="00A111AB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A111AB" w:rsidRPr="0005744F" w:rsidRDefault="00603EA5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Աթոռներ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24</w:t>
            </w:r>
          </w:p>
        </w:tc>
        <w:tc>
          <w:tcPr>
            <w:tcW w:w="1073" w:type="dxa"/>
            <w:shd w:val="clear" w:color="auto" w:fill="FFFFFF"/>
          </w:tcPr>
          <w:p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  <w:t>Շախմատ.տ</w:t>
            </w:r>
          </w:p>
        </w:tc>
      </w:tr>
      <w:tr w:rsidR="00A111AB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A111AB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A111AB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Լույսեր երկար ձողերով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111AB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A111AB" w:rsidRPr="0005744F" w:rsidRDefault="00A111AB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A111AB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</w:t>
            </w:r>
          </w:p>
        </w:tc>
        <w:tc>
          <w:tcPr>
            <w:tcW w:w="1073" w:type="dxa"/>
            <w:shd w:val="clear" w:color="auto" w:fill="FFFFFF"/>
          </w:tcPr>
          <w:p w:rsidR="00A111AB" w:rsidRPr="0005744F" w:rsidRDefault="00A111A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Լույսեր  վարագույր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24</w:t>
            </w:r>
          </w:p>
        </w:tc>
        <w:tc>
          <w:tcPr>
            <w:tcW w:w="1073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լույսեր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12</w:t>
            </w:r>
          </w:p>
        </w:tc>
        <w:tc>
          <w:tcPr>
            <w:tcW w:w="1073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Ծառեր լույսեր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10</w:t>
            </w:r>
          </w:p>
        </w:tc>
        <w:tc>
          <w:tcPr>
            <w:tcW w:w="1073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Լուսատու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</w:t>
            </w:r>
          </w:p>
        </w:tc>
        <w:tc>
          <w:tcPr>
            <w:tcW w:w="1073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Ձնեմարդ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</w:t>
            </w:r>
          </w:p>
        </w:tc>
        <w:tc>
          <w:tcPr>
            <w:tcW w:w="1073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Եղնիկ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20</w:t>
            </w:r>
          </w:p>
        </w:tc>
        <w:tc>
          <w:tcPr>
            <w:tcW w:w="1073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Կարապ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</w:t>
            </w:r>
          </w:p>
        </w:tc>
        <w:tc>
          <w:tcPr>
            <w:tcW w:w="1073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Վարդեր</w:t>
            </w: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կարմիր մեծ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8</w:t>
            </w:r>
          </w:p>
        </w:tc>
        <w:tc>
          <w:tcPr>
            <w:tcW w:w="1073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F36C97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Բանտիկներ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F36C97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10</w:t>
            </w:r>
          </w:p>
        </w:tc>
        <w:tc>
          <w:tcPr>
            <w:tcW w:w="1073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Եղնիկ  կախովի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5</w:t>
            </w:r>
          </w:p>
        </w:tc>
        <w:tc>
          <w:tcPr>
            <w:tcW w:w="1073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Հրեշտակներ կախովի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5</w:t>
            </w:r>
          </w:p>
        </w:tc>
        <w:tc>
          <w:tcPr>
            <w:tcW w:w="1073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 Շառ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7</w:t>
            </w:r>
          </w:p>
        </w:tc>
        <w:tc>
          <w:tcPr>
            <w:tcW w:w="1073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Փայտե  պարիսպ</w:t>
            </w:r>
            <w:r w:rsidR="008B7C4A"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 xml:space="preserve"> 10գ/մ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Pr="0005744F" w:rsidRDefault="008B7C4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F36C97" w:rsidRPr="0005744F" w:rsidRDefault="008B7C4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</w:t>
            </w:r>
          </w:p>
        </w:tc>
        <w:tc>
          <w:tcPr>
            <w:tcW w:w="1073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F36C97" w:rsidRPr="0005744F" w:rsidRDefault="008B7C4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F36C97" w:rsidRPr="008B7C4A" w:rsidRDefault="008B7C4A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սահնակ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Pr="0005744F" w:rsidRDefault="008B7C4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F36C97" w:rsidRPr="0005744F" w:rsidRDefault="008B7C4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</w:t>
            </w:r>
          </w:p>
        </w:tc>
        <w:tc>
          <w:tcPr>
            <w:tcW w:w="1073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:rsidTr="005D1180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</w:p>
        </w:tc>
        <w:tc>
          <w:tcPr>
            <w:tcW w:w="1073" w:type="dxa"/>
            <w:shd w:val="clear" w:color="auto" w:fill="FFFFFF"/>
          </w:tcPr>
          <w:p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10DB" w:rsidRPr="0005744F" w:rsidTr="00B82A07">
        <w:trPr>
          <w:tblCellSpacing w:w="0" w:type="dxa"/>
          <w:jc w:val="center"/>
        </w:trPr>
        <w:tc>
          <w:tcPr>
            <w:tcW w:w="6760" w:type="dxa"/>
            <w:gridSpan w:val="4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Ընդամենը</w:t>
            </w:r>
          </w:p>
        </w:tc>
        <w:tc>
          <w:tcPr>
            <w:tcW w:w="2504" w:type="dxa"/>
            <w:gridSpan w:val="2"/>
            <w:shd w:val="clear" w:color="auto" w:fill="FFFFFF"/>
            <w:hideMark/>
          </w:tcPr>
          <w:p w:rsidR="00B610DB" w:rsidRPr="0005744F" w:rsidRDefault="00B610DB" w:rsidP="00E37CBB">
            <w:pPr>
              <w:tabs>
                <w:tab w:val="left" w:pos="1703"/>
              </w:tabs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 xml:space="preserve">          </w:t>
            </w:r>
            <w:r w:rsidR="008B7C4A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1089</w:t>
            </w:r>
            <w:r w:rsidR="00E37CBB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.5</w:t>
            </w:r>
          </w:p>
        </w:tc>
        <w:tc>
          <w:tcPr>
            <w:tcW w:w="1073" w:type="dxa"/>
            <w:shd w:val="clear" w:color="auto" w:fill="FFFFFF"/>
            <w:hideMark/>
          </w:tcPr>
          <w:p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</w:p>
        </w:tc>
      </w:tr>
    </w:tbl>
    <w:p w:rsidR="00B610DB" w:rsidRPr="00A266F7" w:rsidRDefault="00B610DB" w:rsidP="00B610DB">
      <w:pPr>
        <w:spacing w:after="0" w:line="240" w:lineRule="auto"/>
        <w:rPr>
          <w:rFonts w:ascii="GHEA Mariam" w:eastAsia="Times New Roman" w:hAnsi="GHEA Mariam" w:cs="Times New Roman"/>
          <w:vanish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607"/>
        <w:gridCol w:w="2528"/>
      </w:tblGrid>
      <w:tr w:rsidR="00B610DB" w:rsidRPr="00A266F7" w:rsidTr="008B7C4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436A3" w:rsidRDefault="006436A3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  <w:p w:rsidR="006436A3" w:rsidRDefault="006436A3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  <w:p w:rsidR="00B610DB" w:rsidRPr="00A266F7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Ընդամենը</w:t>
            </w:r>
            <w:r w:rsidRPr="00A266F7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ցուցակով</w:t>
            </w:r>
            <w:r w:rsidRPr="00A266F7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932" w:type="pct"/>
            <w:shd w:val="clear" w:color="auto" w:fill="FFFFFF"/>
            <w:hideMark/>
          </w:tcPr>
          <w:p w:rsidR="00B610DB" w:rsidRPr="00A266F7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48" w:type="pct"/>
            <w:shd w:val="clear" w:color="auto" w:fill="FFFFFF"/>
            <w:hideMark/>
          </w:tcPr>
          <w:p w:rsidR="00B610DB" w:rsidRPr="00A266F7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B610DB" w:rsidRPr="00A266F7" w:rsidTr="008B7C4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610DB" w:rsidRPr="00A266F7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932" w:type="pct"/>
            <w:shd w:val="clear" w:color="auto" w:fill="FFFFFF"/>
            <w:hideMark/>
          </w:tcPr>
          <w:p w:rsidR="00B610DB" w:rsidRPr="00A266F7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հերթական</w:t>
            </w:r>
            <w:r w:rsidRPr="00A266F7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համարների</w:t>
            </w:r>
            <w:r w:rsidRPr="00A266F7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քանակը</w:t>
            </w:r>
          </w:p>
        </w:tc>
        <w:tc>
          <w:tcPr>
            <w:tcW w:w="134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B610DB" w:rsidRPr="00A266F7" w:rsidRDefault="008B7C4A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49/Քառասունինը/</w:t>
            </w:r>
          </w:p>
        </w:tc>
      </w:tr>
      <w:tr w:rsidR="00B610DB" w:rsidRPr="00AE06AB" w:rsidTr="008B7C4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610DB" w:rsidRPr="00A266F7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932" w:type="pct"/>
            <w:shd w:val="clear" w:color="auto" w:fill="FFFFFF"/>
            <w:hideMark/>
          </w:tcPr>
          <w:p w:rsidR="00B610DB" w:rsidRPr="00A266F7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48" w:type="pct"/>
            <w:shd w:val="clear" w:color="auto" w:fill="FFFFFF"/>
            <w:hideMark/>
          </w:tcPr>
          <w:p w:rsidR="00B610DB" w:rsidRPr="00EC4941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B610DB" w:rsidRPr="00AE06AB" w:rsidTr="008B7C4A">
        <w:trPr>
          <w:trHeight w:val="470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D1180" w:rsidRPr="005D1180" w:rsidRDefault="005D1180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932" w:type="pct"/>
            <w:shd w:val="clear" w:color="auto" w:fill="FFFFFF"/>
            <w:hideMark/>
          </w:tcPr>
          <w:p w:rsidR="00B610DB" w:rsidRPr="00AE06AB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միավորների ընդհանուր քանակը</w:t>
            </w:r>
          </w:p>
        </w:tc>
        <w:tc>
          <w:tcPr>
            <w:tcW w:w="134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B610DB" w:rsidRPr="00B0455C" w:rsidRDefault="008B7C4A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1089.5/Հազար ութանասունինը. Հինգ/</w:t>
            </w:r>
          </w:p>
        </w:tc>
      </w:tr>
      <w:tr w:rsidR="006436A3" w:rsidRPr="00AE06AB" w:rsidTr="008B7C4A">
        <w:trPr>
          <w:trHeight w:val="109"/>
          <w:tblCellSpacing w:w="7" w:type="dxa"/>
        </w:trPr>
        <w:tc>
          <w:tcPr>
            <w:tcW w:w="0" w:type="auto"/>
            <w:shd w:val="clear" w:color="auto" w:fill="FFFFFF"/>
          </w:tcPr>
          <w:p w:rsidR="006436A3" w:rsidRPr="005D1180" w:rsidRDefault="006436A3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932" w:type="pct"/>
            <w:shd w:val="clear" w:color="auto" w:fill="FFFFFF"/>
          </w:tcPr>
          <w:p w:rsidR="006436A3" w:rsidRPr="00AE06AB" w:rsidRDefault="006436A3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348" w:type="pct"/>
            <w:shd w:val="clear" w:color="auto" w:fill="FFFFFF"/>
          </w:tcPr>
          <w:p w:rsidR="006436A3" w:rsidRPr="00B0455C" w:rsidRDefault="006436A3" w:rsidP="006436A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B610DB" w:rsidRPr="00AE06AB" w:rsidTr="008B7C4A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610DB" w:rsidRPr="00AE06AB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932" w:type="pct"/>
            <w:shd w:val="clear" w:color="auto" w:fill="FFFFFF"/>
            <w:hideMark/>
          </w:tcPr>
          <w:p w:rsidR="00B610DB" w:rsidRPr="004B6CE8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48" w:type="pct"/>
            <w:shd w:val="clear" w:color="auto" w:fill="FFFFFF"/>
            <w:hideMark/>
          </w:tcPr>
          <w:p w:rsidR="00B610DB" w:rsidRPr="00EC4941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648" w:tblpY="406"/>
        <w:tblW w:w="9773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20"/>
        <w:gridCol w:w="9787"/>
        <w:gridCol w:w="20"/>
        <w:gridCol w:w="20"/>
        <w:gridCol w:w="27"/>
      </w:tblGrid>
      <w:tr w:rsidR="008B7C4A" w:rsidRPr="004B7D0B" w:rsidTr="007C29BA">
        <w:trPr>
          <w:trHeight w:val="256"/>
          <w:tblCellSpacing w:w="7" w:type="dxa"/>
        </w:trPr>
        <w:tc>
          <w:tcPr>
            <w:tcW w:w="966" w:type="pct"/>
            <w:shd w:val="clear" w:color="auto" w:fill="FFFFFF"/>
          </w:tcPr>
          <w:p w:rsidR="008B7C4A" w:rsidRPr="008B7C4A" w:rsidRDefault="008B7C4A" w:rsidP="008B7C4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shd w:val="clear" w:color="auto" w:fill="FFFFFF"/>
            <w:vAlign w:val="center"/>
          </w:tcPr>
          <w:p w:rsidR="00D233ED" w:rsidRPr="00D233ED" w:rsidRDefault="00D233ED" w:rsidP="008B7C4A">
            <w:pPr>
              <w:ind w:firstLine="375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B7C4A" w:rsidRDefault="008B7C4A" w:rsidP="008B7C4A">
            <w:pPr>
              <w:jc w:val="center"/>
              <w:rPr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bottomFromText="200" w:vertAnchor="page" w:horzAnchor="margin" w:tblpY="1456"/>
              <w:tblW w:w="9773" w:type="dxa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3317"/>
              <w:gridCol w:w="20"/>
              <w:gridCol w:w="2712"/>
              <w:gridCol w:w="170"/>
              <w:gridCol w:w="1610"/>
            </w:tblGrid>
            <w:tr w:rsidR="007C29BA" w:rsidTr="007C29BA">
              <w:trPr>
                <w:trHeight w:val="402"/>
                <w:tblCellSpacing w:w="7" w:type="dxa"/>
              </w:trPr>
              <w:tc>
                <w:tcPr>
                  <w:tcW w:w="997" w:type="pct"/>
                  <w:shd w:val="clear" w:color="auto" w:fill="FFFFFF"/>
                  <w:vAlign w:val="bottom"/>
                  <w:hideMark/>
                </w:tcPr>
                <w:p w:rsidR="007C29BA" w:rsidRDefault="007C29BA" w:rsidP="007C29BA">
                  <w:pPr>
                    <w:spacing w:before="100" w:beforeAutospacing="1" w:after="100" w:afterAutospacing="1"/>
                    <w:rPr>
                      <w:rFonts w:ascii="Cambria Math" w:hAnsi="Cambria Math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mbria Math" w:hAnsi="Cambria Math"/>
                      <w:sz w:val="20"/>
                      <w:szCs w:val="20"/>
                      <w:lang w:val="en-US" w:eastAsia="ru-RU"/>
                    </w:rPr>
                    <w:t>Հանձնաժողովի նախագահ</w:t>
                  </w:r>
                </w:p>
              </w:tc>
              <w:tc>
                <w:tcPr>
                  <w:tcW w:w="17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Sylfaen" w:hAnsi="Sylfae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en-US" w:eastAsia="ru-RU"/>
                    </w:rPr>
                    <w:t>Համայնքի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" w:type="pct"/>
                  <w:shd w:val="clear" w:color="auto" w:fill="FFFFFF"/>
                  <w:vAlign w:val="center"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mbria Math" w:hAnsi="Cambria Math"/>
                      <w:sz w:val="20"/>
                      <w:szCs w:val="20"/>
                      <w:lang w:val="en-US" w:eastAsia="ru-RU"/>
                    </w:rPr>
                    <w:t>Հ. Բալասյան</w:t>
                  </w:r>
                </w:p>
              </w:tc>
            </w:tr>
            <w:tr w:rsidR="007C29BA" w:rsidTr="007C29BA">
              <w:trPr>
                <w:trHeight w:val="274"/>
                <w:tblCellSpacing w:w="7" w:type="dxa"/>
              </w:trPr>
              <w:tc>
                <w:tcPr>
                  <w:tcW w:w="997" w:type="pct"/>
                  <w:shd w:val="clear" w:color="auto" w:fill="FFFFFF"/>
                  <w:vAlign w:val="bottom"/>
                  <w:hideMark/>
                </w:tcPr>
                <w:p w:rsidR="007C29BA" w:rsidRDefault="007C29BA" w:rsidP="007C29BA">
                  <w:pPr>
                    <w:rPr>
                      <w:rFonts w:ascii="Cambria Math" w:hAnsi="Cambria Math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10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7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7C29BA" w:rsidTr="007C29BA">
              <w:trPr>
                <w:trHeight w:val="402"/>
                <w:tblCellSpacing w:w="7" w:type="dxa"/>
              </w:trPr>
              <w:tc>
                <w:tcPr>
                  <w:tcW w:w="997" w:type="pct"/>
                  <w:shd w:val="clear" w:color="auto" w:fill="FFFFFF"/>
                  <w:vAlign w:val="bottom"/>
                  <w:hideMark/>
                </w:tcPr>
                <w:p w:rsidR="007C29BA" w:rsidRDefault="007C29BA" w:rsidP="007C29BA">
                  <w:pPr>
                    <w:spacing w:before="100" w:beforeAutospacing="1" w:after="100" w:afterAutospacing="1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Հանձնաժողովի</w:t>
                  </w:r>
                  <w: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անդամներ</w:t>
                  </w:r>
                </w:p>
              </w:tc>
              <w:tc>
                <w:tcPr>
                  <w:tcW w:w="17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Նուռնուս բնակավայրի վարչական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7C29BA" w:rsidRDefault="007C29BA" w:rsidP="007C29BA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Մ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.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Գևորգյան</w:t>
                  </w:r>
                </w:p>
              </w:tc>
            </w:tr>
            <w:tr w:rsidR="007C29BA" w:rsidTr="007C29BA">
              <w:trPr>
                <w:trHeight w:val="256"/>
                <w:tblCellSpacing w:w="7" w:type="dxa"/>
              </w:trPr>
              <w:tc>
                <w:tcPr>
                  <w:tcW w:w="997" w:type="pct"/>
                  <w:shd w:val="clear" w:color="auto" w:fill="FFFFFF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10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7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7C29BA" w:rsidTr="007C29BA">
              <w:trPr>
                <w:trHeight w:val="402"/>
                <w:tblCellSpacing w:w="7" w:type="dxa"/>
              </w:trPr>
              <w:tc>
                <w:tcPr>
                  <w:tcW w:w="997" w:type="pct"/>
                  <w:shd w:val="clear" w:color="auto" w:fill="FFFFFF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Ջրաբեր բնակավայրի վարչական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7C29BA" w:rsidRDefault="007C29BA" w:rsidP="007C29BA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Մ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.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Հարություն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յան</w:t>
                  </w:r>
                </w:p>
              </w:tc>
            </w:tr>
            <w:tr w:rsidR="007C29BA" w:rsidTr="007C29BA">
              <w:trPr>
                <w:trHeight w:val="256"/>
                <w:tblCellSpacing w:w="7" w:type="dxa"/>
              </w:trPr>
              <w:tc>
                <w:tcPr>
                  <w:tcW w:w="997" w:type="pct"/>
                  <w:shd w:val="clear" w:color="auto" w:fill="FFFFFF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10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7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7C29BA" w:rsidTr="007C29BA">
              <w:trPr>
                <w:trHeight w:val="402"/>
                <w:tblCellSpacing w:w="7" w:type="dxa"/>
              </w:trPr>
              <w:tc>
                <w:tcPr>
                  <w:tcW w:w="997" w:type="pct"/>
                  <w:shd w:val="clear" w:color="auto" w:fill="FFFFFF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Համայնքապետարանի ֆ/տ եկամ. հաշվ.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և հավ.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 ծրագ.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 Կազ.և համակ.բաժնի առաջատար մասնագետ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Շ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.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Ասատրյան</w:t>
                  </w:r>
                </w:p>
              </w:tc>
            </w:tr>
            <w:tr w:rsidR="007C29BA" w:rsidTr="007C29BA">
              <w:trPr>
                <w:trHeight w:val="256"/>
                <w:tblCellSpacing w:w="7" w:type="dxa"/>
              </w:trPr>
              <w:tc>
                <w:tcPr>
                  <w:tcW w:w="997" w:type="pct"/>
                  <w:shd w:val="clear" w:color="auto" w:fill="FFFFFF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10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7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 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7C29BA" w:rsidTr="007C29BA">
              <w:trPr>
                <w:trHeight w:val="402"/>
                <w:tblCellSpacing w:w="7" w:type="dxa"/>
              </w:trPr>
              <w:tc>
                <w:tcPr>
                  <w:tcW w:w="997" w:type="pct"/>
                  <w:shd w:val="clear" w:color="auto" w:fill="FFFFFF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7C29BA" w:rsidRDefault="007C29BA" w:rsidP="007C29BA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Ա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.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Շառյան</w:t>
                  </w:r>
                </w:p>
              </w:tc>
            </w:tr>
            <w:tr w:rsidR="007C29BA" w:rsidTr="007C29BA">
              <w:trPr>
                <w:trHeight w:val="256"/>
                <w:tblCellSpacing w:w="7" w:type="dxa"/>
              </w:trPr>
              <w:tc>
                <w:tcPr>
                  <w:tcW w:w="997" w:type="pct"/>
                  <w:shd w:val="clear" w:color="auto" w:fill="FFFFFF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10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7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7C29BA" w:rsidTr="007C29BA">
              <w:trPr>
                <w:trHeight w:val="256"/>
                <w:tblCellSpacing w:w="7" w:type="dxa"/>
              </w:trPr>
              <w:tc>
                <w:tcPr>
                  <w:tcW w:w="997" w:type="pct"/>
                  <w:shd w:val="clear" w:color="auto" w:fill="FFFFFF"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" w:type="pct"/>
                  <w:shd w:val="clear" w:color="auto" w:fill="FFFFFF"/>
                  <w:vAlign w:val="center"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Ս.Հարությունյան</w:t>
                  </w:r>
                </w:p>
              </w:tc>
            </w:tr>
            <w:tr w:rsidR="007C29BA" w:rsidTr="007C29BA">
              <w:trPr>
                <w:trHeight w:val="256"/>
                <w:tblCellSpacing w:w="7" w:type="dxa"/>
              </w:trPr>
              <w:tc>
                <w:tcPr>
                  <w:tcW w:w="997" w:type="pct"/>
                  <w:shd w:val="clear" w:color="auto" w:fill="FFFFFF"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0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3" w:type="pct"/>
                  <w:shd w:val="clear" w:color="auto" w:fill="FFFFFF"/>
                  <w:vAlign w:val="center"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7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7C29BA" w:rsidTr="007C29BA">
              <w:trPr>
                <w:trHeight w:val="256"/>
                <w:tblCellSpacing w:w="7" w:type="dxa"/>
              </w:trPr>
              <w:tc>
                <w:tcPr>
                  <w:tcW w:w="997" w:type="pct"/>
                  <w:shd w:val="clear" w:color="auto" w:fill="FFFFFF"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                  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" w:type="pct"/>
                  <w:shd w:val="clear" w:color="auto" w:fill="FFFFFF"/>
                  <w:vAlign w:val="center"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Ա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.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Օհանյան</w:t>
                  </w:r>
                </w:p>
              </w:tc>
            </w:tr>
            <w:tr w:rsidR="007C29BA" w:rsidTr="007C29BA">
              <w:trPr>
                <w:trHeight w:val="256"/>
                <w:tblCellSpacing w:w="7" w:type="dxa"/>
              </w:trPr>
              <w:tc>
                <w:tcPr>
                  <w:tcW w:w="997" w:type="pct"/>
                  <w:shd w:val="clear" w:color="auto" w:fill="FFFFFF"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0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3" w:type="pct"/>
                  <w:shd w:val="clear" w:color="auto" w:fill="FFFFFF"/>
                  <w:vAlign w:val="center"/>
                </w:tcPr>
                <w:p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7" w:type="pct"/>
                  <w:shd w:val="clear" w:color="auto" w:fill="FFFFFF"/>
                  <w:vAlign w:val="center"/>
                  <w:hideMark/>
                </w:tcPr>
                <w:p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7C29BA" w:rsidRDefault="007C29BA" w:rsidP="007C29BA">
            <w:pPr>
              <w:tabs>
                <w:tab w:val="left" w:pos="3210"/>
              </w:tabs>
              <w:rPr>
                <w:rFonts w:ascii="Arial Unicode" w:hAnsi="Arial Unicode"/>
                <w:lang w:val="en-US"/>
              </w:rPr>
            </w:pPr>
          </w:p>
          <w:p w:rsidR="007C29BA" w:rsidRDefault="007C29BA" w:rsidP="007C29BA">
            <w:pPr>
              <w:tabs>
                <w:tab w:val="left" w:pos="3210"/>
              </w:tabs>
              <w:rPr>
                <w:rFonts w:ascii="Arial Unicode" w:hAnsi="Arial Unicode"/>
                <w:lang w:val="en-US"/>
              </w:rPr>
            </w:pPr>
          </w:p>
          <w:p w:rsidR="007C29BA" w:rsidRDefault="007C29BA" w:rsidP="007C29BA">
            <w:pPr>
              <w:tabs>
                <w:tab w:val="left" w:pos="3210"/>
              </w:tabs>
              <w:rPr>
                <w:rFonts w:ascii="Arial Unicode" w:hAnsi="Arial Unicode"/>
                <w:lang w:val="en-US"/>
              </w:rPr>
            </w:pPr>
          </w:p>
          <w:p w:rsidR="007C29BA" w:rsidRDefault="007C29BA" w:rsidP="007C29BA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  <w:p w:rsidR="007C29BA" w:rsidRDefault="007C29BA" w:rsidP="008B7C4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C29BA" w:rsidRPr="00992D59" w:rsidRDefault="007C29BA" w:rsidP="007C29BA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Գույքագրման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ցուցակում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05744F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 </w:t>
            </w: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ից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մինչև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05744F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 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ը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թվարկված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բոլոր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պաշարների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(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ներառյալ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փոքրարժեք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կամ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արագամաշ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առարկաները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)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փաստացի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առկայության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ստուգումը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և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ցուցակում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գրանցումը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իրականացվել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է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իմ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(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մեր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)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ներկայությամբ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,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որի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հետ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կապված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գույքագրման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հանձնաժողովի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նկատմամբ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ոչ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մի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բողոք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չունեմ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(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չունենք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):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Ցուցակում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նշված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պաշարները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(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ներառյալ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փոքրարժեք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կամ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արագամաշ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առարկաները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)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գտնվում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են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իմ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(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մեր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)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պատասխանատու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պահպանության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ներքո</w:t>
            </w:r>
            <w:r w:rsidRPr="00992D5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:</w:t>
            </w:r>
          </w:p>
          <w:p w:rsidR="007C29BA" w:rsidRPr="00992D59" w:rsidRDefault="007C29BA" w:rsidP="007C29BA">
            <w:pPr>
              <w:shd w:val="clear" w:color="auto" w:fill="FFFFFF"/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</w:p>
          <w:tbl>
            <w:tblPr>
              <w:tblW w:w="5193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1"/>
              <w:gridCol w:w="1359"/>
              <w:gridCol w:w="2038"/>
              <w:gridCol w:w="1602"/>
            </w:tblGrid>
            <w:tr w:rsidR="007C29BA" w:rsidRPr="00AE06AB" w:rsidTr="000A503F">
              <w:trPr>
                <w:tblCellSpacing w:w="7" w:type="dxa"/>
              </w:trPr>
              <w:tc>
                <w:tcPr>
                  <w:tcW w:w="2527" w:type="pct"/>
                  <w:shd w:val="clear" w:color="auto" w:fill="FFFFFF"/>
                  <w:hideMark/>
                </w:tcPr>
                <w:p w:rsidR="007C29BA" w:rsidRPr="00AE06AB" w:rsidRDefault="007C29BA" w:rsidP="007C29BA">
                  <w:pPr>
                    <w:framePr w:hSpace="180" w:wrap="around" w:vAnchor="page" w:hAnchor="page" w:x="648" w:y="406"/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E06AB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Նյութական պատասխանատու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AE06AB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անձ (անձինք)</w:t>
                  </w:r>
                </w:p>
              </w:tc>
              <w:tc>
                <w:tcPr>
                  <w:tcW w:w="66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C29BA" w:rsidRPr="00B0455C" w:rsidRDefault="007C29BA" w:rsidP="007C29BA">
                  <w:pPr>
                    <w:framePr w:hSpace="180" w:wrap="around" w:vAnchor="page" w:hAnchor="page" w:x="648" w:y="406"/>
                    <w:spacing w:after="0" w:line="240" w:lineRule="auto"/>
                    <w:ind w:right="-149"/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97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C29BA" w:rsidRPr="00B0455C" w:rsidRDefault="007C29BA" w:rsidP="007C29BA">
                  <w:pPr>
                    <w:framePr w:hSpace="180" w:wrap="around" w:vAnchor="page" w:hAnchor="page" w:x="648" w:y="406"/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C29BA" w:rsidRPr="00B0455C" w:rsidRDefault="007C29BA" w:rsidP="007C29BA">
                  <w:pPr>
                    <w:framePr w:hSpace="180" w:wrap="around" w:vAnchor="page" w:hAnchor="page" w:x="648" w:y="406"/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</w:pPr>
                </w:p>
              </w:tc>
            </w:tr>
            <w:tr w:rsidR="007C29BA" w:rsidRPr="00AE06AB" w:rsidTr="000A503F">
              <w:trPr>
                <w:tblCellSpacing w:w="7" w:type="dxa"/>
              </w:trPr>
              <w:tc>
                <w:tcPr>
                  <w:tcW w:w="2527" w:type="pct"/>
                  <w:shd w:val="clear" w:color="auto" w:fill="FFFFFF"/>
                  <w:hideMark/>
                </w:tcPr>
                <w:p w:rsidR="007C29BA" w:rsidRPr="00AE06AB" w:rsidRDefault="007C29BA" w:rsidP="007C29BA">
                  <w:pPr>
                    <w:framePr w:hSpace="180" w:wrap="around" w:vAnchor="page" w:hAnchor="page" w:x="648" w:y="406"/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E06AB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shd w:val="clear" w:color="auto" w:fill="FFFFFF"/>
                  <w:vAlign w:val="center"/>
                  <w:hideMark/>
                </w:tcPr>
                <w:p w:rsidR="007C29BA" w:rsidRPr="00B0455C" w:rsidRDefault="007C29BA" w:rsidP="007C29BA">
                  <w:pPr>
                    <w:framePr w:hSpace="180" w:wrap="around" w:vAnchor="page" w:hAnchor="page" w:x="648" w:y="406"/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B0455C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   </w:t>
                  </w:r>
                  <w:r w:rsidRPr="0066715B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997" w:type="pct"/>
                  <w:shd w:val="clear" w:color="auto" w:fill="FFFFFF"/>
                  <w:vAlign w:val="center"/>
                  <w:hideMark/>
                </w:tcPr>
                <w:p w:rsidR="007C29BA" w:rsidRPr="0066715B" w:rsidRDefault="007C29BA" w:rsidP="007C29BA">
                  <w:pPr>
                    <w:framePr w:hSpace="180" w:wrap="around" w:vAnchor="page" w:hAnchor="page" w:x="648" w:y="406"/>
                    <w:spacing w:before="100" w:beforeAutospacing="1" w:after="100" w:afterAutospacing="1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6715B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778" w:type="pct"/>
                  <w:shd w:val="clear" w:color="auto" w:fill="FFFFFF"/>
                  <w:vAlign w:val="center"/>
                  <w:hideMark/>
                </w:tcPr>
                <w:p w:rsidR="007C29BA" w:rsidRPr="0066715B" w:rsidRDefault="007C29BA" w:rsidP="007C29BA">
                  <w:pPr>
                    <w:framePr w:hSpace="180" w:wrap="around" w:vAnchor="page" w:hAnchor="page" w:x="648" w:y="406"/>
                    <w:spacing w:before="100" w:beforeAutospacing="1" w:after="100" w:afterAutospacing="1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6715B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7C29BA" w:rsidRPr="000172E0" w:rsidRDefault="007C29BA" w:rsidP="007C29BA">
            <w:pPr>
              <w:tabs>
                <w:tab w:val="left" w:pos="3210"/>
              </w:tabs>
              <w:rPr>
                <w:rFonts w:ascii="Arial Unicode" w:hAnsi="Arial Unicode"/>
                <w:lang w:val="en-US"/>
              </w:rPr>
            </w:pPr>
            <w:r w:rsidRPr="00B0455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Ցուցակում</w:t>
            </w:r>
            <w:r w:rsidRPr="000172E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455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նշված</w:t>
            </w:r>
            <w:r w:rsidRPr="000172E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455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r w:rsidRPr="000172E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455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և</w:t>
            </w:r>
            <w:r w:rsidRPr="000172E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455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հաշվարկները</w:t>
            </w:r>
            <w:r w:rsidRPr="000172E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0455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ստուգեց</w:t>
            </w:r>
          </w:p>
          <w:p w:rsidR="007C29BA" w:rsidRDefault="007C29BA" w:rsidP="008B7C4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C29BA" w:rsidRDefault="007C29BA" w:rsidP="008B7C4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C29BA" w:rsidRDefault="007C29BA" w:rsidP="008B7C4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C29BA" w:rsidRDefault="007C29BA" w:rsidP="008B7C4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C29BA" w:rsidRDefault="007C29BA" w:rsidP="008B7C4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C29BA" w:rsidRDefault="007C29BA" w:rsidP="008B7C4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C29BA" w:rsidRDefault="007C29BA" w:rsidP="008B7C4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C29BA" w:rsidRPr="007C29BA" w:rsidRDefault="007C29BA" w:rsidP="008B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B7C4A" w:rsidRDefault="008B7C4A" w:rsidP="008B7C4A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7C29BA" w:rsidRDefault="007C29BA" w:rsidP="008B7C4A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7C29BA" w:rsidRDefault="007C29BA" w:rsidP="008B7C4A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7C29BA" w:rsidRPr="007C29BA" w:rsidRDefault="007C29BA" w:rsidP="008B7C4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shd w:val="clear" w:color="auto" w:fill="FFFFFF"/>
            <w:vAlign w:val="center"/>
          </w:tcPr>
          <w:p w:rsidR="008B7C4A" w:rsidRPr="004B7D0B" w:rsidRDefault="008B7C4A" w:rsidP="008B7C4A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783" w:type="pct"/>
            <w:shd w:val="clear" w:color="auto" w:fill="FFFFFF"/>
            <w:vAlign w:val="center"/>
          </w:tcPr>
          <w:p w:rsidR="008B7C4A" w:rsidRPr="004B7D0B" w:rsidRDefault="008B7C4A" w:rsidP="008B7C4A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</w:tr>
    </w:tbl>
    <w:p w:rsidR="00B610DB" w:rsidRPr="00AE06AB" w:rsidRDefault="00B610DB" w:rsidP="00B610DB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p w:rsidR="006436A3" w:rsidRDefault="006436A3" w:rsidP="00B610DB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lang w:val="en-US" w:eastAsia="ru-RU"/>
        </w:rPr>
      </w:pPr>
    </w:p>
    <w:p w:rsidR="006436A3" w:rsidRDefault="006436A3" w:rsidP="00B610DB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lang w:val="en-US" w:eastAsia="ru-RU"/>
        </w:rPr>
      </w:pPr>
    </w:p>
    <w:tbl>
      <w:tblPr>
        <w:tblpPr w:leftFromText="180" w:rightFromText="180" w:vertAnchor="text" w:horzAnchor="margin" w:tblpY="191"/>
        <w:tblW w:w="5246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1462"/>
        <w:gridCol w:w="34"/>
        <w:gridCol w:w="1722"/>
        <w:gridCol w:w="34"/>
        <w:gridCol w:w="1766"/>
      </w:tblGrid>
      <w:tr w:rsidR="000172E0" w:rsidRPr="00A31D46" w:rsidTr="007C29BA">
        <w:trPr>
          <w:tblCellSpacing w:w="7" w:type="dxa"/>
        </w:trPr>
        <w:tc>
          <w:tcPr>
            <w:tcW w:w="2433" w:type="pct"/>
            <w:shd w:val="clear" w:color="auto" w:fill="FFFFFF"/>
          </w:tcPr>
          <w:p w:rsidR="000172E0" w:rsidRPr="00A31D46" w:rsidRDefault="000172E0" w:rsidP="007C29BA">
            <w:pP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738" w:type="pct"/>
            <w:shd w:val="clear" w:color="auto" w:fill="FFFFFF"/>
            <w:vAlign w:val="center"/>
          </w:tcPr>
          <w:p w:rsidR="000172E0" w:rsidRDefault="000172E0" w:rsidP="000172E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0" w:type="pct"/>
            <w:shd w:val="clear" w:color="auto" w:fill="FFFFFF"/>
            <w:vAlign w:val="center"/>
          </w:tcPr>
          <w:p w:rsidR="000172E0" w:rsidRPr="00A31D46" w:rsidRDefault="000172E0" w:rsidP="000172E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:rsidR="000172E0" w:rsidRPr="0005744F" w:rsidRDefault="000172E0" w:rsidP="000172E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" w:type="pct"/>
            <w:shd w:val="clear" w:color="auto" w:fill="FFFFFF"/>
            <w:vAlign w:val="center"/>
          </w:tcPr>
          <w:p w:rsidR="000172E0" w:rsidRPr="00A31D46" w:rsidRDefault="000172E0" w:rsidP="000172E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889" w:type="pct"/>
            <w:shd w:val="clear" w:color="auto" w:fill="FFFFFF"/>
            <w:vAlign w:val="center"/>
          </w:tcPr>
          <w:p w:rsidR="000172E0" w:rsidRDefault="000172E0" w:rsidP="000172E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</w:tbl>
    <w:p w:rsidR="000172E0" w:rsidRPr="00A31D46" w:rsidRDefault="000172E0" w:rsidP="000172E0">
      <w:pPr>
        <w:rPr>
          <w:rFonts w:ascii="Arial Unicode" w:hAnsi="Arial Unicode"/>
          <w:lang w:val="en-US"/>
        </w:rPr>
      </w:pPr>
    </w:p>
    <w:p w:rsidR="000172E0" w:rsidRPr="00A31D46" w:rsidRDefault="000172E0" w:rsidP="000172E0">
      <w:pPr>
        <w:rPr>
          <w:rFonts w:ascii="Arial Unicode" w:hAnsi="Arial Unicode"/>
          <w:lang w:val="en-US"/>
        </w:rPr>
      </w:pPr>
    </w:p>
    <w:p w:rsidR="000172E0" w:rsidRPr="00A31D46" w:rsidRDefault="000172E0" w:rsidP="000172E0">
      <w:pPr>
        <w:rPr>
          <w:rFonts w:ascii="Arial Unicode" w:hAnsi="Arial Unicode"/>
          <w:lang w:val="en-US"/>
        </w:rPr>
      </w:pPr>
    </w:p>
    <w:p w:rsidR="000172E0" w:rsidRPr="00A31D46" w:rsidRDefault="000172E0" w:rsidP="000172E0">
      <w:pPr>
        <w:rPr>
          <w:rFonts w:ascii="Arial Unicode" w:hAnsi="Arial Unicode"/>
          <w:lang w:val="en-US"/>
        </w:rPr>
      </w:pPr>
    </w:p>
    <w:p w:rsidR="000172E0" w:rsidRPr="00A31D46" w:rsidRDefault="000172E0" w:rsidP="000172E0">
      <w:pPr>
        <w:rPr>
          <w:rFonts w:ascii="Arial Unicode" w:hAnsi="Arial Unicode"/>
          <w:lang w:val="en-US"/>
        </w:rPr>
      </w:pPr>
    </w:p>
    <w:p w:rsidR="000172E0" w:rsidRPr="00A31D46" w:rsidRDefault="000172E0" w:rsidP="000172E0">
      <w:pPr>
        <w:rPr>
          <w:rFonts w:ascii="Arial Unicode" w:hAnsi="Arial Unicode"/>
          <w:lang w:val="en-US"/>
        </w:rPr>
      </w:pPr>
    </w:p>
    <w:p w:rsidR="000172E0" w:rsidRPr="00A31D46" w:rsidRDefault="000172E0" w:rsidP="000172E0">
      <w:pPr>
        <w:rPr>
          <w:rFonts w:ascii="Arial Unicode" w:hAnsi="Arial Unicode"/>
          <w:lang w:val="en-US"/>
        </w:rPr>
      </w:pPr>
    </w:p>
    <w:p w:rsidR="000172E0" w:rsidRPr="00A31D46" w:rsidRDefault="000172E0" w:rsidP="000172E0">
      <w:pPr>
        <w:rPr>
          <w:rFonts w:ascii="Arial Unicode" w:hAnsi="Arial Unicode"/>
          <w:lang w:val="en-US"/>
        </w:rPr>
      </w:pPr>
    </w:p>
    <w:p w:rsidR="000172E0" w:rsidRPr="00A31D46" w:rsidRDefault="000172E0" w:rsidP="000172E0">
      <w:pPr>
        <w:rPr>
          <w:rFonts w:ascii="Arial Unicode" w:hAnsi="Arial Unicode"/>
          <w:lang w:val="en-US"/>
        </w:rPr>
      </w:pPr>
    </w:p>
    <w:p w:rsidR="000172E0" w:rsidRPr="00A31D46" w:rsidRDefault="000172E0" w:rsidP="000172E0">
      <w:pPr>
        <w:rPr>
          <w:rFonts w:ascii="Arial Unicode" w:hAnsi="Arial Unicode"/>
          <w:lang w:val="en-US"/>
        </w:rPr>
      </w:pPr>
    </w:p>
    <w:p w:rsidR="000172E0" w:rsidRPr="00A31D46" w:rsidRDefault="000172E0" w:rsidP="000172E0">
      <w:pPr>
        <w:rPr>
          <w:rFonts w:ascii="Arial Unicode" w:hAnsi="Arial Unicode"/>
          <w:lang w:val="en-US"/>
        </w:rPr>
      </w:pPr>
    </w:p>
    <w:p w:rsidR="000172E0" w:rsidRPr="00A31D46" w:rsidRDefault="000172E0" w:rsidP="000172E0">
      <w:pPr>
        <w:rPr>
          <w:rFonts w:ascii="Arial Unicode" w:hAnsi="Arial Unicode"/>
          <w:lang w:val="en-US"/>
        </w:rPr>
      </w:pPr>
    </w:p>
    <w:p w:rsidR="000172E0" w:rsidRPr="00A31D46" w:rsidRDefault="000172E0" w:rsidP="000172E0">
      <w:pPr>
        <w:rPr>
          <w:rFonts w:ascii="Arial Unicode" w:hAnsi="Arial Unicode"/>
          <w:lang w:val="en-US"/>
        </w:rPr>
      </w:pPr>
    </w:p>
    <w:p w:rsidR="000172E0" w:rsidRPr="00A31D46" w:rsidRDefault="000172E0" w:rsidP="000172E0">
      <w:pPr>
        <w:tabs>
          <w:tab w:val="left" w:pos="3570"/>
        </w:tabs>
        <w:rPr>
          <w:rFonts w:ascii="Arial Unicode" w:hAnsi="Arial Unicode"/>
          <w:lang w:val="en-US"/>
        </w:rPr>
      </w:pPr>
      <w:r w:rsidRPr="00A31D46">
        <w:rPr>
          <w:rFonts w:ascii="Arial Unicode" w:hAnsi="Arial Unicode"/>
          <w:lang w:val="en-US"/>
        </w:rPr>
        <w:tab/>
        <w:t xml:space="preserve"> </w:t>
      </w:r>
    </w:p>
    <w:p w:rsidR="000172E0" w:rsidRPr="00A31D46" w:rsidRDefault="000172E0" w:rsidP="000172E0">
      <w:pPr>
        <w:rPr>
          <w:rFonts w:ascii="Arial Unicode" w:hAnsi="Arial Unicode"/>
          <w:lang w:val="en-US"/>
        </w:rPr>
      </w:pPr>
      <w:r w:rsidRPr="00A31D46">
        <w:rPr>
          <w:rFonts w:ascii="Arial Unicode" w:hAnsi="Arial Unicode"/>
          <w:lang w:val="en-US"/>
        </w:rPr>
        <w:t xml:space="preserve">                         </w:t>
      </w:r>
    </w:p>
    <w:p w:rsidR="00DF47F2" w:rsidRPr="00A31D46" w:rsidRDefault="00DF47F2" w:rsidP="00992D59">
      <w:pPr>
        <w:rPr>
          <w:lang w:val="en-US"/>
        </w:rPr>
      </w:pPr>
    </w:p>
    <w:sectPr w:rsidR="00DF47F2" w:rsidRPr="00A3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55" w:rsidRDefault="00426D55" w:rsidP="00CB259F">
      <w:pPr>
        <w:spacing w:after="0" w:line="240" w:lineRule="auto"/>
      </w:pPr>
      <w:r>
        <w:separator/>
      </w:r>
    </w:p>
  </w:endnote>
  <w:endnote w:type="continuationSeparator" w:id="0">
    <w:p w:rsidR="00426D55" w:rsidRDefault="00426D55" w:rsidP="00C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55" w:rsidRDefault="00426D55" w:rsidP="00CB259F">
      <w:pPr>
        <w:spacing w:after="0" w:line="240" w:lineRule="auto"/>
      </w:pPr>
      <w:r>
        <w:separator/>
      </w:r>
    </w:p>
  </w:footnote>
  <w:footnote w:type="continuationSeparator" w:id="0">
    <w:p w:rsidR="00426D55" w:rsidRDefault="00426D55" w:rsidP="00CB2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DB"/>
    <w:rsid w:val="000172E0"/>
    <w:rsid w:val="0005744F"/>
    <w:rsid w:val="000D2E71"/>
    <w:rsid w:val="001573B1"/>
    <w:rsid w:val="00170420"/>
    <w:rsid w:val="00257C02"/>
    <w:rsid w:val="00263CD9"/>
    <w:rsid w:val="004203F1"/>
    <w:rsid w:val="00426D55"/>
    <w:rsid w:val="00576B6D"/>
    <w:rsid w:val="00582166"/>
    <w:rsid w:val="005D1180"/>
    <w:rsid w:val="00603EA5"/>
    <w:rsid w:val="006436A3"/>
    <w:rsid w:val="00794BE6"/>
    <w:rsid w:val="007C29BA"/>
    <w:rsid w:val="008B7C4A"/>
    <w:rsid w:val="0098383F"/>
    <w:rsid w:val="00992D59"/>
    <w:rsid w:val="00A111AB"/>
    <w:rsid w:val="00A31D46"/>
    <w:rsid w:val="00B610DB"/>
    <w:rsid w:val="00B75F5A"/>
    <w:rsid w:val="00B8390D"/>
    <w:rsid w:val="00B93565"/>
    <w:rsid w:val="00BE7E29"/>
    <w:rsid w:val="00C73146"/>
    <w:rsid w:val="00CB259F"/>
    <w:rsid w:val="00D233ED"/>
    <w:rsid w:val="00D71DF8"/>
    <w:rsid w:val="00DF47F2"/>
    <w:rsid w:val="00E03AEB"/>
    <w:rsid w:val="00E37CBB"/>
    <w:rsid w:val="00E75568"/>
    <w:rsid w:val="00EB01E3"/>
    <w:rsid w:val="00EE3B67"/>
    <w:rsid w:val="00F3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5F29"/>
  <w15:docId w15:val="{C36FCECD-9C2F-47A1-9F93-A867EFB2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9F"/>
  </w:style>
  <w:style w:type="paragraph" w:styleId="Footer">
    <w:name w:val="footer"/>
    <w:basedOn w:val="Normal"/>
    <w:link w:val="FooterChar"/>
    <w:uiPriority w:val="99"/>
    <w:unhideWhenUsed/>
    <w:rsid w:val="00C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C5B4-55E8-4D12-99FB-D132937B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2019-02-22T12:32:00Z</cp:lastPrinted>
  <dcterms:created xsi:type="dcterms:W3CDTF">2020-02-06T08:26:00Z</dcterms:created>
  <dcterms:modified xsi:type="dcterms:W3CDTF">2020-02-06T08:26:00Z</dcterms:modified>
</cp:coreProperties>
</file>