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BD" w:rsidRPr="00AE06AB" w:rsidRDefault="002F34BD" w:rsidP="002F34BD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:rsidR="009C1886" w:rsidRPr="00EC4941" w:rsidRDefault="009C1886" w:rsidP="009C1886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0"/>
        <w:gridCol w:w="1455"/>
      </w:tblGrid>
      <w:tr w:rsidR="009C1886" w:rsidRPr="00EC4941" w:rsidTr="00F35C5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C1886" w:rsidRPr="00D67BF8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:rsidR="009C1886" w:rsidRPr="00EC4941" w:rsidRDefault="009C1886" w:rsidP="00F35C58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Գ-15</w:t>
            </w:r>
          </w:p>
        </w:tc>
      </w:tr>
    </w:tbl>
    <w:p w:rsidR="009C1886" w:rsidRPr="002F34BD" w:rsidRDefault="009C1886" w:rsidP="009C1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EC4941">
        <w:rPr>
          <w:rFonts w:ascii="GHEA Mariam" w:eastAsia="Times New Roman" w:hAnsi="GHEA Mariam" w:cs="Times New Roman"/>
          <w:b/>
          <w:bCs/>
          <w:color w:val="000000"/>
          <w:lang w:eastAsia="ru-RU"/>
        </w:rPr>
        <w:t>Վաճառքների գծով դեբիտորական պարտքերի և ստացման ենթակա այլ գումարների</w:t>
      </w:r>
      <w:r w:rsidRPr="00EC4941">
        <w:rPr>
          <w:rFonts w:ascii="Courier New" w:eastAsia="Times New Roman" w:hAnsi="Courier New" w:cs="Courier New"/>
          <w:b/>
          <w:bCs/>
          <w:color w:val="000000"/>
          <w:lang w:eastAsia="ru-RU"/>
        </w:rPr>
        <w:t> </w:t>
      </w:r>
      <w:r w:rsidR="002F34BD">
        <w:rPr>
          <w:rFonts w:ascii="GHEA Mariam" w:eastAsia="Times New Roman" w:hAnsi="GHEA Mariam" w:cs="Times New Roman"/>
          <w:b/>
          <w:bCs/>
          <w:color w:val="000000"/>
          <w:lang w:eastAsia="ru-RU"/>
        </w:rPr>
        <w:br/>
        <w:t xml:space="preserve">գույքագրման ցուցակ N </w:t>
      </w:r>
      <w:r w:rsidR="002F34BD" w:rsidRPr="002F34BD">
        <w:rPr>
          <w:rFonts w:ascii="GHEA Mariam" w:eastAsia="Times New Roman" w:hAnsi="GHEA Mariam" w:cs="Times New Roman"/>
          <w:b/>
          <w:bCs/>
          <w:color w:val="000000"/>
          <w:lang w:eastAsia="ru-RU"/>
        </w:rPr>
        <w:t>01</w:t>
      </w:r>
    </w:p>
    <w:tbl>
      <w:tblPr>
        <w:tblW w:w="5363" w:type="pct"/>
        <w:tblCellSpacing w:w="7" w:type="dxa"/>
        <w:tblInd w:w="-4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088"/>
        <w:gridCol w:w="189"/>
        <w:gridCol w:w="5105"/>
      </w:tblGrid>
      <w:tr w:rsidR="009C1886" w:rsidRPr="00EC4941" w:rsidTr="002F34BD">
        <w:trPr>
          <w:tblCellSpacing w:w="7" w:type="dxa"/>
        </w:trPr>
        <w:tc>
          <w:tcPr>
            <w:tcW w:w="1814" w:type="pct"/>
            <w:shd w:val="clear" w:color="auto" w:fill="FFFFFF"/>
            <w:hideMark/>
          </w:tcPr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Պատասխանատու</w:t>
            </w:r>
          </w:p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3165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9C1886" w:rsidRPr="00EC4941" w:rsidRDefault="00753E3D" w:rsidP="002F34BD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Ֆինանանսատնտեսագիտական</w:t>
            </w:r>
            <w:r w:rsidR="000562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, եկամուտների հաշվառման և հավաքագրման, ծրագրերի կազմման և համակարգման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բաժին</w:t>
            </w:r>
          </w:p>
        </w:tc>
      </w:tr>
      <w:tr w:rsidR="009C1886" w:rsidRPr="00EC4941" w:rsidTr="002F34BD">
        <w:trPr>
          <w:tblCellSpacing w:w="7" w:type="dxa"/>
        </w:trPr>
        <w:tc>
          <w:tcPr>
            <w:tcW w:w="1814" w:type="pct"/>
            <w:shd w:val="clear" w:color="auto" w:fill="FFFFFF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65" w:type="pct"/>
            <w:gridSpan w:val="3"/>
            <w:shd w:val="clear" w:color="auto" w:fill="FFFFFF"/>
            <w:hideMark/>
          </w:tcPr>
          <w:p w:rsidR="009C1886" w:rsidRPr="00EC4941" w:rsidRDefault="009C1886" w:rsidP="00F35C58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9C1886" w:rsidRPr="00EC4941" w:rsidTr="002F34BD">
        <w:trPr>
          <w:tblCellSpacing w:w="7" w:type="dxa"/>
        </w:trPr>
        <w:tc>
          <w:tcPr>
            <w:tcW w:w="1814" w:type="pct"/>
            <w:shd w:val="clear" w:color="auto" w:fill="FFFFFF"/>
            <w:hideMark/>
          </w:tcPr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 անցկացման</w:t>
            </w:r>
          </w:p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3165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9C1886" w:rsidRPr="00EC4941" w:rsidRDefault="00056241" w:rsidP="002F34B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N05-Ա 31  հունվարի 2020</w:t>
            </w:r>
            <w:r w:rsidR="002F34B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թ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</w:tr>
      <w:tr w:rsidR="009C1886" w:rsidRPr="00EC4941" w:rsidTr="002F34BD">
        <w:trPr>
          <w:tblCellSpacing w:w="7" w:type="dxa"/>
        </w:trPr>
        <w:tc>
          <w:tcPr>
            <w:tcW w:w="1814" w:type="pct"/>
            <w:shd w:val="clear" w:color="auto" w:fill="FFFFFF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65" w:type="pct"/>
            <w:gridSpan w:val="3"/>
            <w:shd w:val="clear" w:color="auto" w:fill="FFFFFF"/>
            <w:hideMark/>
          </w:tcPr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4BD" w:rsidRPr="00EC4941" w:rsidTr="002F34BD">
        <w:trPr>
          <w:tblCellSpacing w:w="7" w:type="dxa"/>
        </w:trPr>
        <w:tc>
          <w:tcPr>
            <w:tcW w:w="1814" w:type="pct"/>
            <w:shd w:val="clear" w:color="auto" w:fill="FFFFFF"/>
            <w:vAlign w:val="bottom"/>
            <w:hideMark/>
          </w:tcPr>
          <w:p w:rsidR="009C1886" w:rsidRPr="000562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 ամսաթիվը</w:t>
            </w:r>
            <w:r w:rsidR="00056241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՝</w:t>
            </w:r>
          </w:p>
        </w:tc>
        <w:tc>
          <w:tcPr>
            <w:tcW w:w="625" w:type="pct"/>
            <w:gridSpan w:val="2"/>
            <w:shd w:val="clear" w:color="auto" w:fill="FFFFFF"/>
            <w:vAlign w:val="bottom"/>
            <w:hideMark/>
          </w:tcPr>
          <w:p w:rsidR="009C1886" w:rsidRPr="000E4355" w:rsidRDefault="00056241" w:rsidP="000E4355">
            <w:pPr>
              <w:spacing w:after="0" w:line="240" w:lineRule="auto"/>
              <w:ind w:right="168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31</w:t>
            </w:r>
            <w:r w:rsidR="000E4355" w:rsidRPr="000E4355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  <w:r w:rsidR="005E4D70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01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.202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534" w:type="pct"/>
            <w:shd w:val="clear" w:color="auto" w:fill="FFFFFF"/>
            <w:vAlign w:val="bottom"/>
            <w:hideMark/>
          </w:tcPr>
          <w:p w:rsidR="009C1886" w:rsidRPr="000E4355" w:rsidRDefault="009C1886" w:rsidP="002F34BD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ավարտելու ամսաթիվը</w:t>
            </w:r>
            <w:r w:rsidRPr="000E435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562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07</w:t>
            </w:r>
            <w:r w:rsidR="005E4D7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.02</w:t>
            </w:r>
            <w:r w:rsidR="000E435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.</w:t>
            </w:r>
            <w:r w:rsidR="000562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eastAsia="ru-RU"/>
              </w:rPr>
              <w:t>2020</w:t>
            </w:r>
            <w:r w:rsidR="002F34BD" w:rsidRPr="003C0A3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թ</w:t>
            </w:r>
          </w:p>
        </w:tc>
      </w:tr>
      <w:tr w:rsidR="002F34BD" w:rsidRPr="00EC4941" w:rsidTr="002F34BD">
        <w:trPr>
          <w:tblCellSpacing w:w="7" w:type="dxa"/>
        </w:trPr>
        <w:tc>
          <w:tcPr>
            <w:tcW w:w="1814" w:type="pct"/>
            <w:shd w:val="clear" w:color="auto" w:fill="FFFFFF"/>
            <w:vAlign w:val="bottom"/>
            <w:hideMark/>
          </w:tcPr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7" w:type="pct"/>
            <w:shd w:val="clear" w:color="auto" w:fill="FFFFFF"/>
            <w:vAlign w:val="bottom"/>
            <w:hideMark/>
          </w:tcPr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2" w:type="pct"/>
            <w:gridSpan w:val="2"/>
            <w:shd w:val="clear" w:color="auto" w:fill="FFFFFF"/>
            <w:vAlign w:val="bottom"/>
            <w:hideMark/>
          </w:tcPr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4BD" w:rsidRPr="00EC4941" w:rsidTr="002F34BD">
        <w:trPr>
          <w:tblCellSpacing w:w="7" w:type="dxa"/>
        </w:trPr>
        <w:tc>
          <w:tcPr>
            <w:tcW w:w="1814" w:type="pct"/>
            <w:shd w:val="clear" w:color="auto" w:fill="FFFFFF"/>
            <w:vAlign w:val="bottom"/>
            <w:hideMark/>
          </w:tcPr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537" w:type="pct"/>
            <w:shd w:val="clear" w:color="auto" w:fill="FFFFFF"/>
            <w:vAlign w:val="bottom"/>
            <w:hideMark/>
          </w:tcPr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2" w:type="pct"/>
            <w:gridSpan w:val="2"/>
            <w:shd w:val="clear" w:color="auto" w:fill="FFFFFF"/>
            <w:vAlign w:val="bottom"/>
            <w:hideMark/>
          </w:tcPr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C1886" w:rsidRPr="00EC4941" w:rsidRDefault="009C1886" w:rsidP="009C1886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tbl>
      <w:tblPr>
        <w:tblW w:w="1083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273"/>
        <w:gridCol w:w="2454"/>
        <w:gridCol w:w="1490"/>
        <w:gridCol w:w="1322"/>
        <w:gridCol w:w="1681"/>
        <w:gridCol w:w="1490"/>
        <w:gridCol w:w="880"/>
        <w:gridCol w:w="617"/>
        <w:gridCol w:w="20"/>
        <w:gridCol w:w="20"/>
        <w:gridCol w:w="20"/>
        <w:gridCol w:w="20"/>
        <w:gridCol w:w="27"/>
        <w:gridCol w:w="371"/>
      </w:tblGrid>
      <w:tr w:rsidR="009C1886" w:rsidRPr="00EC4941" w:rsidTr="005E4D70">
        <w:trPr>
          <w:tblCellSpacing w:w="0" w:type="dxa"/>
          <w:jc w:val="center"/>
        </w:trPr>
        <w:tc>
          <w:tcPr>
            <w:tcW w:w="426" w:type="dxa"/>
            <w:gridSpan w:val="2"/>
            <w:vMerge w:val="restart"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2454" w:type="dxa"/>
            <w:vMerge w:val="restart"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Դեբիտորի (պարտապանի) անվանումը,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(ֆիզ</w:t>
            </w:r>
            <w:r w:rsidRPr="00EC49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․</w:t>
            </w:r>
            <w:r w:rsidRPr="00EC4941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անձի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4941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անունը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C4941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ազգանունը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0" w:type="dxa"/>
            <w:vMerge w:val="restart"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Դեբիտորի (պարտապանի) ՀՎՀՀ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1322" w:type="dxa"/>
            <w:vMerge w:val="restart"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Գույքագրման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ամսաթիվը</w:t>
            </w:r>
          </w:p>
        </w:tc>
        <w:tc>
          <w:tcPr>
            <w:tcW w:w="3171" w:type="dxa"/>
            <w:gridSpan w:val="2"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1975" w:type="dxa"/>
            <w:gridSpan w:val="8"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Գույքագրման արդյունքները</w:t>
            </w:r>
          </w:p>
        </w:tc>
      </w:tr>
      <w:tr w:rsidR="009C1886" w:rsidRPr="00EC4941" w:rsidTr="005E4D70">
        <w:trPr>
          <w:tblCellSpacing w:w="0" w:type="dxa"/>
          <w:jc w:val="center"/>
        </w:trPr>
        <w:tc>
          <w:tcPr>
            <w:tcW w:w="426" w:type="dxa"/>
            <w:gridSpan w:val="2"/>
            <w:vMerge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հաշվապահական տվյալներով</w:t>
            </w:r>
          </w:p>
        </w:tc>
        <w:tc>
          <w:tcPr>
            <w:tcW w:w="1490" w:type="dxa"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դեբիտորի (պարտապանի) տվյալներով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ավելցուկ</w:t>
            </w:r>
          </w:p>
        </w:tc>
        <w:tc>
          <w:tcPr>
            <w:tcW w:w="1095" w:type="dxa"/>
            <w:gridSpan w:val="7"/>
            <w:shd w:val="clear" w:color="auto" w:fill="FFFFFF"/>
            <w:vAlign w:val="center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պակասորդ</w:t>
            </w:r>
          </w:p>
        </w:tc>
      </w:tr>
      <w:tr w:rsidR="009C1886" w:rsidRPr="00EC4941" w:rsidTr="005E4D70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FFFFFF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54" w:type="dxa"/>
            <w:shd w:val="clear" w:color="auto" w:fill="FFFFFF"/>
            <w:hideMark/>
          </w:tcPr>
          <w:p w:rsidR="009C1886" w:rsidRPr="002B2FEA" w:rsidRDefault="002B2FEA" w:rsidP="002B2FE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 Բյուրեղավան</w:t>
            </w:r>
          </w:p>
        </w:tc>
        <w:tc>
          <w:tcPr>
            <w:tcW w:w="1490" w:type="dxa"/>
            <w:shd w:val="clear" w:color="auto" w:fill="FFFFFF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22" w:type="dxa"/>
            <w:shd w:val="clear" w:color="auto" w:fill="FFFFFF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FFFFFF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0" w:type="dxa"/>
            <w:shd w:val="clear" w:color="auto" w:fill="FFFFFF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FFFFFF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9C1886" w:rsidRPr="00EC4941" w:rsidTr="005E4D70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  <w:hideMark/>
          </w:tcPr>
          <w:p w:rsidR="009C1886" w:rsidRPr="002F34BD" w:rsidRDefault="00AA2997" w:rsidP="00AA2997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1.</w:t>
            </w:r>
          </w:p>
        </w:tc>
        <w:tc>
          <w:tcPr>
            <w:tcW w:w="2454" w:type="dxa"/>
            <w:shd w:val="clear" w:color="auto" w:fill="auto"/>
            <w:hideMark/>
          </w:tcPr>
          <w:p w:rsidR="009C1886" w:rsidRPr="00AA2997" w:rsidRDefault="00AA2997" w:rsidP="00F35C5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Ֆիզիկական անձանց գույքահարկի գծով՝</w:t>
            </w:r>
          </w:p>
        </w:tc>
        <w:tc>
          <w:tcPr>
            <w:tcW w:w="1490" w:type="dxa"/>
            <w:shd w:val="clear" w:color="auto" w:fill="auto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2" w:type="dxa"/>
            <w:shd w:val="clear" w:color="auto" w:fill="auto"/>
          </w:tcPr>
          <w:p w:rsidR="009C1886" w:rsidRPr="005E4D70" w:rsidRDefault="00056241" w:rsidP="0005624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9C1886" w:rsidRPr="00AA2997" w:rsidRDefault="0056094B" w:rsidP="00AA2997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lang w:val="en-US" w:eastAsia="ru-RU"/>
              </w:rPr>
              <w:t>41034200</w:t>
            </w:r>
          </w:p>
        </w:tc>
        <w:tc>
          <w:tcPr>
            <w:tcW w:w="1490" w:type="dxa"/>
            <w:shd w:val="clear" w:color="auto" w:fill="FFFFFF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FFFFFF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:rsidR="009C1886" w:rsidRPr="00EC4941" w:rsidRDefault="009C1886" w:rsidP="00F35C5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6241" w:rsidRPr="00EC4941" w:rsidTr="007530CE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hideMark/>
          </w:tcPr>
          <w:p w:rsidR="00056241" w:rsidRPr="00AA2997" w:rsidRDefault="00056241" w:rsidP="00056241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rFonts w:ascii="Courier New" w:hAnsi="Courier New" w:cs="Courier New"/>
                <w:lang w:val="en-US" w:eastAsia="ru-RU"/>
              </w:rPr>
              <w:t>2.</w:t>
            </w:r>
          </w:p>
        </w:tc>
        <w:tc>
          <w:tcPr>
            <w:tcW w:w="2454" w:type="dxa"/>
            <w:shd w:val="clear" w:color="auto" w:fill="auto"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Ֆիզիկական</w:t>
            </w:r>
            <w:r w:rsidRPr="00AA2997"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անձանց</w:t>
            </w:r>
            <w:r w:rsidRPr="00AA2997"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հողի հարկի</w:t>
            </w:r>
            <w:r w:rsidRPr="00AA2997"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գծով</w:t>
            </w:r>
          </w:p>
        </w:tc>
        <w:tc>
          <w:tcPr>
            <w:tcW w:w="1490" w:type="dxa"/>
            <w:shd w:val="clear" w:color="auto" w:fill="auto"/>
          </w:tcPr>
          <w:p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056241" w:rsidRDefault="00056241" w:rsidP="00056241">
            <w:pPr>
              <w:jc w:val="center"/>
            </w:pPr>
            <w:r w:rsidRPr="0089533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56241" w:rsidRPr="00AA2997" w:rsidRDefault="0056094B" w:rsidP="0005624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24186000</w:t>
            </w:r>
          </w:p>
        </w:tc>
        <w:tc>
          <w:tcPr>
            <w:tcW w:w="1490" w:type="dxa"/>
            <w:shd w:val="clear" w:color="auto" w:fill="FFFFFF"/>
            <w:hideMark/>
          </w:tcPr>
          <w:p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FFFFFF"/>
            <w:hideMark/>
          </w:tcPr>
          <w:p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6241" w:rsidRPr="00EC4941" w:rsidTr="007530CE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hideMark/>
          </w:tcPr>
          <w:p w:rsidR="00056241" w:rsidRPr="00AA2997" w:rsidRDefault="00056241" w:rsidP="00056241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rFonts w:ascii="Courier New" w:hAnsi="Courier New" w:cs="Courier New"/>
                <w:lang w:val="en-US" w:eastAsia="ru-RU"/>
              </w:rPr>
              <w:t>3.</w:t>
            </w:r>
          </w:p>
        </w:tc>
        <w:tc>
          <w:tcPr>
            <w:tcW w:w="2454" w:type="dxa"/>
            <w:shd w:val="clear" w:color="auto" w:fill="auto"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Կազմակերպությունների գույքահարի գծով</w:t>
            </w:r>
          </w:p>
        </w:tc>
        <w:tc>
          <w:tcPr>
            <w:tcW w:w="1490" w:type="dxa"/>
            <w:shd w:val="clear" w:color="auto" w:fill="auto"/>
          </w:tcPr>
          <w:p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056241" w:rsidRDefault="00056241" w:rsidP="00056241">
            <w:pPr>
              <w:jc w:val="center"/>
            </w:pPr>
            <w:r w:rsidRPr="0089533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56241" w:rsidRPr="00AA2997" w:rsidRDefault="0056094B" w:rsidP="0005624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29980400</w:t>
            </w:r>
          </w:p>
        </w:tc>
        <w:tc>
          <w:tcPr>
            <w:tcW w:w="1490" w:type="dxa"/>
            <w:shd w:val="clear" w:color="auto" w:fill="FFFFFF"/>
            <w:hideMark/>
          </w:tcPr>
          <w:p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FFFFFF"/>
            <w:hideMark/>
          </w:tcPr>
          <w:p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6241" w:rsidRPr="00AA2997" w:rsidTr="007530CE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  <w:hideMark/>
          </w:tcPr>
          <w:p w:rsidR="00056241" w:rsidRPr="00AA2997" w:rsidRDefault="00056241" w:rsidP="00056241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4.</w:t>
            </w:r>
          </w:p>
        </w:tc>
        <w:tc>
          <w:tcPr>
            <w:tcW w:w="2454" w:type="dxa"/>
            <w:shd w:val="clear" w:color="auto" w:fill="auto"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Կազմակերպությունների հողի  հարկի գծով</w:t>
            </w:r>
          </w:p>
        </w:tc>
        <w:tc>
          <w:tcPr>
            <w:tcW w:w="1490" w:type="dxa"/>
            <w:shd w:val="clear" w:color="auto" w:fill="auto"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056241" w:rsidRDefault="00056241" w:rsidP="00056241">
            <w:pPr>
              <w:jc w:val="center"/>
            </w:pPr>
            <w:r w:rsidRPr="0089533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56241" w:rsidRPr="00AA2997" w:rsidRDefault="0056094B" w:rsidP="0005624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14308900</w:t>
            </w:r>
          </w:p>
        </w:tc>
        <w:tc>
          <w:tcPr>
            <w:tcW w:w="1490" w:type="dxa"/>
            <w:shd w:val="clear" w:color="auto" w:fill="FFFFFF"/>
            <w:hideMark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880" w:type="dxa"/>
            <w:shd w:val="clear" w:color="auto" w:fill="FFFFFF"/>
            <w:hideMark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056241" w:rsidRPr="00AA2997" w:rsidTr="007530CE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  <w:hideMark/>
          </w:tcPr>
          <w:p w:rsidR="00056241" w:rsidRPr="00AA2997" w:rsidRDefault="00056241" w:rsidP="00056241">
            <w:pPr>
              <w:pStyle w:val="NoSpacing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US" w:eastAsia="ru-RU"/>
              </w:rPr>
              <w:t>5.</w:t>
            </w:r>
          </w:p>
        </w:tc>
        <w:tc>
          <w:tcPr>
            <w:tcW w:w="2454" w:type="dxa"/>
            <w:shd w:val="clear" w:color="auto" w:fill="auto"/>
            <w:hideMark/>
          </w:tcPr>
          <w:p w:rsidR="00056241" w:rsidRPr="004C7FD6" w:rsidRDefault="00056241" w:rsidP="00056241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 xml:space="preserve">Տեղական վճարներ ՝ արտադպրոցական </w:t>
            </w:r>
            <w:r w:rsidRPr="006A5A00"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ծառայությունների դիմաց փոխհատուցման գումար</w:t>
            </w:r>
          </w:p>
        </w:tc>
        <w:tc>
          <w:tcPr>
            <w:tcW w:w="1490" w:type="dxa"/>
            <w:shd w:val="clear" w:color="auto" w:fill="auto"/>
            <w:hideMark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322" w:type="dxa"/>
            <w:shd w:val="clear" w:color="auto" w:fill="auto"/>
          </w:tcPr>
          <w:p w:rsidR="00056241" w:rsidRDefault="00056241" w:rsidP="00056241">
            <w:pPr>
              <w:jc w:val="center"/>
            </w:pPr>
            <w:r w:rsidRPr="0089533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56241" w:rsidRPr="00AA2997" w:rsidRDefault="00056241" w:rsidP="0005624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0</w:t>
            </w:r>
          </w:p>
        </w:tc>
        <w:tc>
          <w:tcPr>
            <w:tcW w:w="1490" w:type="dxa"/>
            <w:shd w:val="clear" w:color="auto" w:fill="FFFFFF"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80" w:type="dxa"/>
            <w:shd w:val="clear" w:color="auto" w:fill="FFFFFF"/>
            <w:hideMark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056241" w:rsidRPr="00AA2997" w:rsidTr="007530CE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  <w:hideMark/>
          </w:tcPr>
          <w:p w:rsidR="00056241" w:rsidRPr="00AA2997" w:rsidRDefault="00056241" w:rsidP="00056241">
            <w:pPr>
              <w:pStyle w:val="NoSpacing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US" w:eastAsia="ru-RU"/>
              </w:rPr>
              <w:t>6.</w:t>
            </w:r>
          </w:p>
        </w:tc>
        <w:tc>
          <w:tcPr>
            <w:tcW w:w="2454" w:type="dxa"/>
            <w:shd w:val="clear" w:color="auto" w:fill="auto"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 xml:space="preserve">Տեղական վճարներ ՝ </w:t>
            </w:r>
            <w:r w:rsidRPr="006A5A00"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մանկապարտեզի ծառայությունից օգտվողների համար</w:t>
            </w:r>
          </w:p>
        </w:tc>
        <w:tc>
          <w:tcPr>
            <w:tcW w:w="1490" w:type="dxa"/>
            <w:shd w:val="clear" w:color="auto" w:fill="auto"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056241" w:rsidRDefault="00056241" w:rsidP="00056241">
            <w:pPr>
              <w:jc w:val="center"/>
            </w:pPr>
            <w:r w:rsidRPr="0089533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56241" w:rsidRPr="00F534C4" w:rsidRDefault="00056241" w:rsidP="00056241">
            <w:pPr>
              <w:pStyle w:val="NoSpacing"/>
              <w:jc w:val="center"/>
            </w:pPr>
            <w:r>
              <w:rPr>
                <w:lang w:val="en-US" w:eastAsia="ru-RU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880" w:type="dxa"/>
            <w:shd w:val="clear" w:color="auto" w:fill="FFFFFF"/>
            <w:hideMark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056241" w:rsidRPr="006A5A00" w:rsidTr="007530CE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  <w:hideMark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7.</w:t>
            </w:r>
          </w:p>
        </w:tc>
        <w:tc>
          <w:tcPr>
            <w:tcW w:w="2454" w:type="dxa"/>
            <w:shd w:val="clear" w:color="auto" w:fill="auto"/>
          </w:tcPr>
          <w:p w:rsidR="00056241" w:rsidRPr="004C7FD6" w:rsidRDefault="00056241" w:rsidP="00056241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Տեղական  տուրք</w:t>
            </w:r>
          </w:p>
        </w:tc>
        <w:tc>
          <w:tcPr>
            <w:tcW w:w="1490" w:type="dxa"/>
            <w:shd w:val="clear" w:color="auto" w:fill="auto"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056241" w:rsidRDefault="00056241" w:rsidP="00056241">
            <w:pPr>
              <w:jc w:val="center"/>
            </w:pPr>
            <w:r w:rsidRPr="0089533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56241" w:rsidRPr="00AA2997" w:rsidRDefault="0056094B" w:rsidP="0005624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158000</w:t>
            </w:r>
          </w:p>
        </w:tc>
        <w:tc>
          <w:tcPr>
            <w:tcW w:w="1490" w:type="dxa"/>
            <w:shd w:val="clear" w:color="auto" w:fill="FFFFFF"/>
            <w:hideMark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880" w:type="dxa"/>
            <w:shd w:val="clear" w:color="auto" w:fill="FFFFFF"/>
            <w:hideMark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5E4D70" w:rsidRPr="002B2FEA" w:rsidTr="005E4D70">
        <w:tblPrEx>
          <w:jc w:val="left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3" w:type="dxa"/>
          <w:wAfter w:w="371" w:type="dxa"/>
          <w:tblCellSpacing w:w="7" w:type="dxa"/>
        </w:trPr>
        <w:tc>
          <w:tcPr>
            <w:tcW w:w="10207" w:type="dxa"/>
            <w:gridSpan w:val="8"/>
            <w:shd w:val="clear" w:color="auto" w:fill="FFFFFF"/>
            <w:vAlign w:val="bottom"/>
          </w:tcPr>
          <w:p w:rsidR="005E4D70" w:rsidRPr="00F534C4" w:rsidRDefault="005E4D70" w:rsidP="005E4D70">
            <w:pP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5E4D70" w:rsidRPr="00F534C4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F534C4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5E4D70" w:rsidRPr="00F534C4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F534C4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7" w:type="dxa"/>
            <w:shd w:val="clear" w:color="auto" w:fill="FFFFFF"/>
            <w:vAlign w:val="bottom"/>
          </w:tcPr>
          <w:p w:rsidR="005E4D70" w:rsidRPr="00F534C4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5E4D70" w:rsidRPr="00D2272D" w:rsidTr="005E4D70">
        <w:tblPrEx>
          <w:jc w:val="left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3" w:type="dxa"/>
          <w:wAfter w:w="371" w:type="dxa"/>
          <w:trHeight w:val="874"/>
          <w:tblCellSpacing w:w="7" w:type="dxa"/>
        </w:trPr>
        <w:tc>
          <w:tcPr>
            <w:tcW w:w="10207" w:type="dxa"/>
            <w:gridSpan w:val="8"/>
            <w:shd w:val="clear" w:color="auto" w:fill="FFFFFF"/>
          </w:tcPr>
          <w:tbl>
            <w:tblPr>
              <w:tblpPr w:leftFromText="180" w:rightFromText="180" w:vertAnchor="page" w:horzAnchor="margin" w:tblpXSpec="center" w:tblpY="1291"/>
              <w:tblW w:w="9773" w:type="dxa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9"/>
              <w:gridCol w:w="3495"/>
              <w:gridCol w:w="24"/>
              <w:gridCol w:w="2363"/>
              <w:gridCol w:w="184"/>
              <w:gridCol w:w="1658"/>
            </w:tblGrid>
            <w:tr w:rsidR="005E4D70" w:rsidRPr="00D2272D" w:rsidTr="00D2272D">
              <w:trPr>
                <w:trHeight w:val="402"/>
                <w:tblCellSpacing w:w="7" w:type="dxa"/>
              </w:trPr>
              <w:tc>
                <w:tcPr>
                  <w:tcW w:w="1048" w:type="pct"/>
                  <w:shd w:val="clear" w:color="auto" w:fill="FFFFFF"/>
                  <w:vAlign w:val="bottom"/>
                  <w:hideMark/>
                </w:tcPr>
                <w:p w:rsidR="005E4D70" w:rsidRPr="003E7B25" w:rsidRDefault="005E4D70" w:rsidP="005E4D70">
                  <w:pPr>
                    <w:spacing w:before="100" w:beforeAutospacing="1" w:after="100" w:afterAutospacing="1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lastRenderedPageBreak/>
                    <w:t>Հանձնաժողովի</w:t>
                  </w:r>
                  <w:r w:rsidRPr="003E7B25"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նախագահ</w:t>
                  </w: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4D70" w:rsidRPr="00D2272D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Համայնք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ի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4D70" w:rsidRPr="00D2272D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Հ. Բալասյան</w:t>
                  </w:r>
                </w:p>
              </w:tc>
            </w:tr>
            <w:tr w:rsidR="005E4D70" w:rsidRPr="00D2272D" w:rsidTr="00D2272D">
              <w:trPr>
                <w:trHeight w:val="274"/>
                <w:tblCellSpacing w:w="7" w:type="dxa"/>
              </w:trPr>
              <w:tc>
                <w:tcPr>
                  <w:tcW w:w="1048" w:type="pct"/>
                  <w:shd w:val="clear" w:color="auto" w:fill="FFFFFF"/>
                  <w:vAlign w:val="bottom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  <w:tr w:rsidR="005E4D70" w:rsidRPr="00D2272D" w:rsidTr="00D2272D">
              <w:trPr>
                <w:trHeight w:val="402"/>
                <w:tblCellSpacing w:w="7" w:type="dxa"/>
              </w:trPr>
              <w:tc>
                <w:tcPr>
                  <w:tcW w:w="1048" w:type="pct"/>
                  <w:shd w:val="clear" w:color="auto" w:fill="FFFFFF"/>
                  <w:vAlign w:val="bottom"/>
                  <w:hideMark/>
                </w:tcPr>
                <w:p w:rsidR="005E4D70" w:rsidRPr="003E7B25" w:rsidRDefault="005E4D70" w:rsidP="005E4D70">
                  <w:pPr>
                    <w:spacing w:before="100" w:beforeAutospacing="1" w:after="100" w:afterAutospacing="1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Հանձնաժողովի</w:t>
                  </w:r>
                  <w:r w:rsidRPr="003E7B25"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անդամներ</w:t>
                  </w: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Նուռնուս բնակավայրի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4D70" w:rsidRPr="00D2272D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  Մ. Գևորգյան</w:t>
                  </w:r>
                </w:p>
              </w:tc>
            </w:tr>
            <w:tr w:rsidR="005E4D70" w:rsidRPr="003E7B25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  <w:tr w:rsidR="005E4D70" w:rsidRPr="00D2272D" w:rsidTr="00D2272D">
              <w:trPr>
                <w:trHeight w:val="402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Ջրաբեր համայնքի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4D70" w:rsidRPr="00D2272D" w:rsidRDefault="0056094B" w:rsidP="0056094B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Մ</w:t>
                  </w:r>
                  <w:r w:rsidR="005E4D70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Հարությու</w:t>
                  </w:r>
                  <w:r w:rsidR="005E4D70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յան</w:t>
                  </w:r>
                </w:p>
              </w:tc>
            </w:tr>
            <w:tr w:rsidR="005E4D70" w:rsidRPr="00D2272D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  <w:tr w:rsidR="005E4D70" w:rsidRPr="00D2272D" w:rsidTr="00D2272D">
              <w:trPr>
                <w:trHeight w:val="402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4D70" w:rsidRPr="001A700A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Համայնքապետարանի</w:t>
                  </w:r>
                  <w:r w:rsidRPr="003E7B25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ֆ/տ եկամ. հաշ.հավ. ծրագ.կազ. և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համակ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. բաժնի առաջատար մասնագետ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4D70" w:rsidRPr="00D2272D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Շ. Ասատրյան</w:t>
                  </w:r>
                </w:p>
              </w:tc>
            </w:tr>
            <w:tr w:rsidR="005E4D70" w:rsidRPr="003E7B25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  <w:tr w:rsidR="005E4D70" w:rsidRPr="00D2272D" w:rsidTr="00D2272D">
              <w:trPr>
                <w:trHeight w:val="402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 w:rsidRPr="003E7B25"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4D70" w:rsidRPr="00D2272D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Ա. Շառյան</w:t>
                  </w:r>
                </w:p>
              </w:tc>
            </w:tr>
            <w:tr w:rsidR="005E4D70" w:rsidRPr="00D2272D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  <w:hideMark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  <w:tr w:rsidR="005E4D70" w:rsidRPr="00D2272D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 w:rsidRPr="003E7B25"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8" w:type="pct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E4D70" w:rsidRPr="00D2272D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Ս. Հարությունյան</w:t>
                  </w:r>
                </w:p>
              </w:tc>
            </w:tr>
            <w:tr w:rsidR="005E4D70" w:rsidRPr="00D2272D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  <w:tr w:rsidR="005E4D70" w:rsidRPr="00D2272D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            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 w:rsidRPr="003E7B25"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8" w:type="pct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E4D70" w:rsidRPr="00D2272D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Ա. Օհանյան</w:t>
                  </w:r>
                </w:p>
              </w:tc>
            </w:tr>
            <w:tr w:rsidR="005E4D70" w:rsidRPr="00D2272D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</w:tcPr>
                <w:p w:rsidR="005E4D70" w:rsidRPr="003E7B25" w:rsidRDefault="005E4D70" w:rsidP="005E4D70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</w:tbl>
          <w:p w:rsidR="005E4D70" w:rsidRPr="00492BB5" w:rsidRDefault="005E4D70" w:rsidP="005E4D70">
            <w:pPr>
              <w:spacing w:after="0" w:line="240" w:lineRule="auto"/>
              <w:ind w:firstLine="346"/>
              <w:rPr>
                <w:sz w:val="24"/>
                <w:szCs w:val="24"/>
                <w:lang w:val="nl-NL"/>
              </w:rPr>
            </w:pPr>
            <w:r w:rsidRPr="00492BB5">
              <w:rPr>
                <w:color w:val="FF0000"/>
                <w:sz w:val="24"/>
                <w:szCs w:val="24"/>
                <w:lang w:val="nl-NL"/>
              </w:rPr>
              <w:t xml:space="preserve">      </w:t>
            </w:r>
            <w:bookmarkStart w:id="0" w:name="_GoBack"/>
            <w:bookmarkEnd w:id="0"/>
          </w:p>
          <w:p w:rsidR="005E4D70" w:rsidRPr="003E7B25" w:rsidRDefault="005E4D70" w:rsidP="005E4D70">
            <w:pPr>
              <w:tabs>
                <w:tab w:val="left" w:pos="3885"/>
              </w:tabs>
              <w:ind w:left="1215"/>
              <w:rPr>
                <w:rFonts w:ascii="Arial Unicode" w:hAnsi="Arial Unicode"/>
                <w:lang w:val="en-US"/>
              </w:rPr>
            </w:pPr>
            <w:r w:rsidRPr="003E7B25">
              <w:rPr>
                <w:lang w:val="en-US"/>
              </w:rPr>
              <w:t xml:space="preserve">   </w:t>
            </w:r>
          </w:p>
          <w:p w:rsidR="005E4D70" w:rsidRPr="003E7B25" w:rsidRDefault="005E4D70" w:rsidP="005E4D70">
            <w:pPr>
              <w:tabs>
                <w:tab w:val="left" w:pos="3210"/>
              </w:tabs>
              <w:rPr>
                <w:rFonts w:ascii="Arial Unicode" w:hAnsi="Arial Unicode"/>
                <w:lang w:val="en-US"/>
              </w:rPr>
            </w:pPr>
            <w:r w:rsidRPr="003E7B25">
              <w:rPr>
                <w:rFonts w:ascii="Arial Unicode" w:hAnsi="Arial Unicode"/>
                <w:lang w:val="en-US"/>
              </w:rPr>
              <w:tab/>
            </w:r>
          </w:p>
          <w:tbl>
            <w:tblPr>
              <w:tblpPr w:leftFromText="180" w:rightFromText="180" w:vertAnchor="text" w:horzAnchor="margin" w:tblpY="175"/>
              <w:tblOverlap w:val="never"/>
              <w:tblW w:w="10206" w:type="dxa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693"/>
              <w:gridCol w:w="1846"/>
              <w:gridCol w:w="2123"/>
            </w:tblGrid>
            <w:tr w:rsidR="005E4D70" w:rsidRPr="00D2272D" w:rsidTr="003E7B25">
              <w:trPr>
                <w:trHeight w:val="2321"/>
                <w:tblCellSpacing w:w="7" w:type="dxa"/>
              </w:trPr>
              <w:tc>
                <w:tcPr>
                  <w:tcW w:w="3523" w:type="dxa"/>
                  <w:shd w:val="clear" w:color="auto" w:fill="FFFFFF"/>
                  <w:hideMark/>
                </w:tcPr>
                <w:p w:rsidR="005E4D70" w:rsidRDefault="005E4D70" w:rsidP="005E4D7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</w:p>
                <w:p w:rsidR="005E4D70" w:rsidRDefault="005E4D70" w:rsidP="005E4D7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</w:p>
                <w:p w:rsidR="005E4D70" w:rsidRDefault="005E4D70" w:rsidP="005E4D7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</w:p>
                <w:p w:rsidR="005E4D70" w:rsidRDefault="005E4D70" w:rsidP="005E4D7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</w:p>
                <w:p w:rsidR="005E4D70" w:rsidRDefault="005E4D70" w:rsidP="005E4D7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</w:p>
                <w:p w:rsidR="005E4D70" w:rsidRDefault="005E4D70" w:rsidP="005E4D7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</w:p>
                <w:p w:rsidR="005E4D70" w:rsidRPr="00F534C4" w:rsidRDefault="005E4D70" w:rsidP="005E4D7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Դեբիտորական</w:t>
                  </w:r>
                  <w:r w:rsidRPr="00F534C4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պարտքերի</w:t>
                  </w:r>
                  <w:r w:rsidRPr="00F534C4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ստացման</w:t>
                  </w:r>
                </w:p>
                <w:p w:rsidR="005E4D70" w:rsidRPr="00F534C4" w:rsidRDefault="005E4D70" w:rsidP="005E4D7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ենթակա</w:t>
                  </w:r>
                  <w:r w:rsidRPr="00F534C4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այլ</w:t>
                  </w:r>
                  <w:r w:rsidRPr="00F534C4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գումարների</w:t>
                  </w:r>
                  <w:r w:rsidRPr="00F534C4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)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ստացման</w:t>
                  </w:r>
                </w:p>
                <w:p w:rsidR="005E4D70" w:rsidRPr="00D2272D" w:rsidRDefault="005E4D70" w:rsidP="005E4D7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պատասխանատու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անձ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անձինք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>)</w:t>
                  </w:r>
                </w:p>
              </w:tc>
              <w:tc>
                <w:tcPr>
                  <w:tcW w:w="2679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5E4D70" w:rsidRPr="00D2272D" w:rsidRDefault="005E4D70" w:rsidP="005E4D7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1832" w:type="dxa"/>
                  <w:shd w:val="clear" w:color="auto" w:fill="FFFFFF"/>
                  <w:vAlign w:val="bottom"/>
                </w:tcPr>
                <w:p w:rsidR="005E4D70" w:rsidRPr="00EA51A2" w:rsidRDefault="005E4D70" w:rsidP="005E4D7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2102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5E4D70" w:rsidRPr="00EA51A2" w:rsidRDefault="005E4D70" w:rsidP="005E4D70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  <w:tr w:rsidR="005E4D70" w:rsidRPr="00D2272D" w:rsidTr="003E7B25">
              <w:trPr>
                <w:tblCellSpacing w:w="7" w:type="dxa"/>
              </w:trPr>
              <w:tc>
                <w:tcPr>
                  <w:tcW w:w="3523" w:type="dxa"/>
                  <w:shd w:val="clear" w:color="auto" w:fill="FFFFFF"/>
                  <w:hideMark/>
                </w:tcPr>
                <w:p w:rsidR="005E4D70" w:rsidRPr="00D2272D" w:rsidRDefault="005E4D70" w:rsidP="005E4D7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2272D"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</w:p>
              </w:tc>
              <w:tc>
                <w:tcPr>
                  <w:tcW w:w="2679" w:type="dxa"/>
                  <w:shd w:val="clear" w:color="auto" w:fill="FFFFFF"/>
                  <w:hideMark/>
                </w:tcPr>
                <w:p w:rsidR="005E4D70" w:rsidRPr="00D2272D" w:rsidRDefault="005E4D70" w:rsidP="005E4D70">
                  <w:pPr>
                    <w:spacing w:after="0" w:line="240" w:lineRule="auto"/>
                    <w:ind w:firstLine="375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պաշտոնը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)</w:t>
                  </w:r>
                </w:p>
              </w:tc>
              <w:tc>
                <w:tcPr>
                  <w:tcW w:w="1832" w:type="dxa"/>
                  <w:shd w:val="clear" w:color="auto" w:fill="FFFFFF"/>
                  <w:hideMark/>
                </w:tcPr>
                <w:p w:rsidR="005E4D70" w:rsidRPr="00D2272D" w:rsidRDefault="005E4D70" w:rsidP="005E4D7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 xml:space="preserve">       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ստորագրություն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)</w:t>
                  </w:r>
                </w:p>
              </w:tc>
              <w:tc>
                <w:tcPr>
                  <w:tcW w:w="2102" w:type="dxa"/>
                  <w:shd w:val="clear" w:color="auto" w:fill="FFFFFF"/>
                  <w:hideMark/>
                </w:tcPr>
                <w:p w:rsidR="005E4D70" w:rsidRPr="00D2272D" w:rsidRDefault="005E4D70" w:rsidP="005E4D7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 xml:space="preserve">          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անուն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ազգանուն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)</w:t>
                  </w:r>
                </w:p>
              </w:tc>
            </w:tr>
            <w:tr w:rsidR="005E4D70" w:rsidRPr="00D2272D" w:rsidTr="003E7B25">
              <w:trPr>
                <w:tblCellSpacing w:w="7" w:type="dxa"/>
              </w:trPr>
              <w:tc>
                <w:tcPr>
                  <w:tcW w:w="3523" w:type="dxa"/>
                  <w:shd w:val="clear" w:color="auto" w:fill="FFFFFF"/>
                  <w:hideMark/>
                </w:tcPr>
                <w:p w:rsidR="005E4D70" w:rsidRPr="00D2272D" w:rsidRDefault="005E4D70" w:rsidP="005E4D7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2272D"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</w:p>
              </w:tc>
              <w:tc>
                <w:tcPr>
                  <w:tcW w:w="2679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5E4D70" w:rsidRPr="00D2272D" w:rsidRDefault="005E4D70" w:rsidP="005E4D7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1832" w:type="dxa"/>
                  <w:shd w:val="clear" w:color="auto" w:fill="FFFFFF"/>
                  <w:vAlign w:val="bottom"/>
                </w:tcPr>
                <w:p w:rsidR="005E4D70" w:rsidRPr="00EA51A2" w:rsidRDefault="005E4D70" w:rsidP="005E4D7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2102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5E4D70" w:rsidRPr="00EA51A2" w:rsidRDefault="005E4D70" w:rsidP="005E4D70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  <w:tr w:rsidR="005E4D70" w:rsidRPr="00D2272D" w:rsidTr="003E7B25">
              <w:trPr>
                <w:tblCellSpacing w:w="7" w:type="dxa"/>
              </w:trPr>
              <w:tc>
                <w:tcPr>
                  <w:tcW w:w="3523" w:type="dxa"/>
                  <w:shd w:val="clear" w:color="auto" w:fill="FFFFFF"/>
                  <w:hideMark/>
                </w:tcPr>
                <w:p w:rsidR="005E4D70" w:rsidRPr="00EA51A2" w:rsidRDefault="005E4D70" w:rsidP="005E4D70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A51A2"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</w:p>
              </w:tc>
              <w:tc>
                <w:tcPr>
                  <w:tcW w:w="2679" w:type="dxa"/>
                  <w:shd w:val="clear" w:color="auto" w:fill="FFFFFF"/>
                  <w:hideMark/>
                </w:tcPr>
                <w:p w:rsidR="005E4D70" w:rsidRPr="00EA51A2" w:rsidRDefault="005E4D70" w:rsidP="005E4D70">
                  <w:pPr>
                    <w:spacing w:after="0" w:line="240" w:lineRule="auto"/>
                    <w:ind w:firstLine="375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 xml:space="preserve">    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պաշտոնը</w:t>
                  </w: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)</w:t>
                  </w:r>
                </w:p>
              </w:tc>
              <w:tc>
                <w:tcPr>
                  <w:tcW w:w="1832" w:type="dxa"/>
                  <w:shd w:val="clear" w:color="auto" w:fill="FFFFFF"/>
                  <w:hideMark/>
                </w:tcPr>
                <w:p w:rsidR="005E4D70" w:rsidRPr="00EA51A2" w:rsidRDefault="005E4D70" w:rsidP="005E4D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ստորագրություն</w:t>
                  </w: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)</w:t>
                  </w:r>
                </w:p>
              </w:tc>
              <w:tc>
                <w:tcPr>
                  <w:tcW w:w="2102" w:type="dxa"/>
                  <w:shd w:val="clear" w:color="auto" w:fill="FFFFFF"/>
                  <w:hideMark/>
                </w:tcPr>
                <w:p w:rsidR="005E4D70" w:rsidRPr="00EA51A2" w:rsidRDefault="005E4D70" w:rsidP="005E4D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անուն</w:t>
                  </w: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ազգանուն</w:t>
                  </w: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)</w:t>
                  </w:r>
                </w:p>
              </w:tc>
            </w:tr>
          </w:tbl>
          <w:p w:rsidR="005E4D70" w:rsidRPr="00F534C4" w:rsidRDefault="005E4D70" w:rsidP="005E4D70">
            <w:pPr>
              <w:tabs>
                <w:tab w:val="left" w:pos="6660"/>
              </w:tabs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3E7B25">
              <w:rPr>
                <w:rFonts w:ascii="Arial Unicode" w:hAnsi="Arial Unicode"/>
                <w:lang w:val="en-US"/>
              </w:rPr>
              <w:tab/>
            </w:r>
          </w:p>
        </w:tc>
        <w:tc>
          <w:tcPr>
            <w:tcW w:w="20" w:type="dxa"/>
            <w:shd w:val="clear" w:color="auto" w:fill="FFFFFF"/>
          </w:tcPr>
          <w:p w:rsidR="005E4D70" w:rsidRPr="00F534C4" w:rsidRDefault="005E4D70" w:rsidP="005E4D70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F534C4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F534C4" w:rsidRDefault="005E4D70" w:rsidP="005E4D70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F534C4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7" w:type="dxa"/>
            <w:shd w:val="clear" w:color="auto" w:fill="FFFFFF"/>
          </w:tcPr>
          <w:p w:rsidR="005E4D70" w:rsidRPr="00F534C4" w:rsidRDefault="005E4D70" w:rsidP="005E4D70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5E4D70" w:rsidRPr="00D2272D" w:rsidTr="005E4D70">
        <w:tblPrEx>
          <w:jc w:val="left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3" w:type="dxa"/>
          <w:wAfter w:w="371" w:type="dxa"/>
          <w:tblCellSpacing w:w="7" w:type="dxa"/>
        </w:trPr>
        <w:tc>
          <w:tcPr>
            <w:tcW w:w="10207" w:type="dxa"/>
            <w:gridSpan w:val="8"/>
            <w:shd w:val="clear" w:color="auto" w:fill="FFFFFF"/>
          </w:tcPr>
          <w:p w:rsidR="005E4D70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tbl>
            <w:tblPr>
              <w:tblpPr w:leftFromText="180" w:rightFromText="180" w:vertAnchor="page" w:horzAnchor="margin" w:tblpY="46"/>
              <w:tblOverlap w:val="never"/>
              <w:tblW w:w="9532" w:type="dxa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3233"/>
              <w:gridCol w:w="252"/>
              <w:gridCol w:w="1503"/>
              <w:gridCol w:w="144"/>
              <w:gridCol w:w="1878"/>
            </w:tblGrid>
            <w:tr w:rsidR="005E4D70" w:rsidRPr="00D2272D" w:rsidTr="00224B34">
              <w:trPr>
                <w:trHeight w:val="256"/>
                <w:tblCellSpacing w:w="7" w:type="dxa"/>
              </w:trPr>
              <w:tc>
                <w:tcPr>
                  <w:tcW w:w="1312" w:type="pct"/>
                  <w:shd w:val="clear" w:color="auto" w:fill="FFFFFF"/>
                </w:tcPr>
                <w:p w:rsidR="005E4D70" w:rsidRPr="00D2272D" w:rsidRDefault="005E4D70" w:rsidP="005E4D70">
                  <w:pPr>
                    <w:pStyle w:val="NoSpacing"/>
                    <w:rPr>
                      <w:rFonts w:cs="Times New Roman"/>
                      <w:lang w:val="en-US" w:eastAsia="ru-RU"/>
                    </w:rPr>
                  </w:pPr>
                </w:p>
              </w:tc>
              <w:tc>
                <w:tcPr>
                  <w:tcW w:w="1689" w:type="pct"/>
                  <w:shd w:val="clear" w:color="auto" w:fill="FFFFFF"/>
                  <w:vAlign w:val="center"/>
                </w:tcPr>
                <w:p w:rsidR="005E4D70" w:rsidRPr="00D2272D" w:rsidRDefault="005E4D70" w:rsidP="005E4D70">
                  <w:pPr>
                    <w:pStyle w:val="NoSpacing"/>
                    <w:jc w:val="center"/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25" w:type="pct"/>
                  <w:shd w:val="clear" w:color="auto" w:fill="FFFFFF"/>
                  <w:vAlign w:val="center"/>
                </w:tcPr>
                <w:p w:rsidR="005E4D70" w:rsidRPr="00D2272D" w:rsidRDefault="005E4D70" w:rsidP="005E4D70">
                  <w:pPr>
                    <w:pStyle w:val="NoSpacing"/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781" w:type="pct"/>
                  <w:shd w:val="clear" w:color="auto" w:fill="FFFFFF"/>
                  <w:vAlign w:val="center"/>
                </w:tcPr>
                <w:p w:rsidR="005E4D70" w:rsidRPr="00D2272D" w:rsidRDefault="005E4D70" w:rsidP="005E4D70">
                  <w:pPr>
                    <w:pStyle w:val="NoSpacing"/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68" w:type="pct"/>
                  <w:shd w:val="clear" w:color="auto" w:fill="FFFFFF"/>
                  <w:vAlign w:val="center"/>
                </w:tcPr>
                <w:p w:rsidR="005E4D70" w:rsidRPr="00D2272D" w:rsidRDefault="005E4D70" w:rsidP="005E4D70">
                  <w:pPr>
                    <w:pStyle w:val="NoSpacing"/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974" w:type="pct"/>
                  <w:shd w:val="clear" w:color="auto" w:fill="FFFFFF"/>
                  <w:vAlign w:val="center"/>
                </w:tcPr>
                <w:p w:rsidR="005E4D70" w:rsidRPr="00D2272D" w:rsidRDefault="005E4D70" w:rsidP="005E4D70">
                  <w:pPr>
                    <w:pStyle w:val="NoSpacing"/>
                    <w:jc w:val="center"/>
                    <w:rPr>
                      <w:rFonts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</w:tbl>
          <w:p w:rsidR="005E4D70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7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5E4D70" w:rsidRPr="00D2272D" w:rsidTr="005E4D70">
        <w:tblPrEx>
          <w:jc w:val="left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3" w:type="dxa"/>
          <w:wAfter w:w="371" w:type="dxa"/>
          <w:tblCellSpacing w:w="7" w:type="dxa"/>
        </w:trPr>
        <w:tc>
          <w:tcPr>
            <w:tcW w:w="10207" w:type="dxa"/>
            <w:gridSpan w:val="8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7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5E4D70" w:rsidRPr="00D2272D" w:rsidTr="005E4D70">
        <w:tblPrEx>
          <w:jc w:val="left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3" w:type="dxa"/>
          <w:wAfter w:w="371" w:type="dxa"/>
          <w:tblCellSpacing w:w="7" w:type="dxa"/>
        </w:trPr>
        <w:tc>
          <w:tcPr>
            <w:tcW w:w="10207" w:type="dxa"/>
            <w:gridSpan w:val="8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7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5E4D70" w:rsidRPr="00D2272D" w:rsidTr="005E4D70">
        <w:tblPrEx>
          <w:jc w:val="left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3" w:type="dxa"/>
          <w:wAfter w:w="371" w:type="dxa"/>
          <w:tblCellSpacing w:w="7" w:type="dxa"/>
        </w:trPr>
        <w:tc>
          <w:tcPr>
            <w:tcW w:w="10207" w:type="dxa"/>
            <w:gridSpan w:val="8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7" w:type="dxa"/>
            <w:shd w:val="clear" w:color="auto" w:fill="FFFFFF"/>
          </w:tcPr>
          <w:p w:rsidR="005E4D70" w:rsidRPr="00EA51A2" w:rsidRDefault="005E4D70" w:rsidP="005E4D70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9C1886" w:rsidRPr="00EA51A2" w:rsidRDefault="009C1886" w:rsidP="003E7B25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sectPr w:rsidR="009C1886" w:rsidRPr="00EA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6"/>
    <w:rsid w:val="00056241"/>
    <w:rsid w:val="000C5483"/>
    <w:rsid w:val="000E4355"/>
    <w:rsid w:val="001A700A"/>
    <w:rsid w:val="00224B34"/>
    <w:rsid w:val="00285CD0"/>
    <w:rsid w:val="002B2FEA"/>
    <w:rsid w:val="002F34BD"/>
    <w:rsid w:val="003E7B25"/>
    <w:rsid w:val="004C7FD6"/>
    <w:rsid w:val="0056094B"/>
    <w:rsid w:val="005E4D70"/>
    <w:rsid w:val="006A5A00"/>
    <w:rsid w:val="006B5E3B"/>
    <w:rsid w:val="00753E3D"/>
    <w:rsid w:val="008A1FCC"/>
    <w:rsid w:val="00980A6E"/>
    <w:rsid w:val="009C1886"/>
    <w:rsid w:val="00AA2997"/>
    <w:rsid w:val="00AB64B3"/>
    <w:rsid w:val="00B3441F"/>
    <w:rsid w:val="00B505C6"/>
    <w:rsid w:val="00C374FE"/>
    <w:rsid w:val="00C74B76"/>
    <w:rsid w:val="00D2272D"/>
    <w:rsid w:val="00E837A9"/>
    <w:rsid w:val="00EA51A2"/>
    <w:rsid w:val="00F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3631"/>
  <w15:docId w15:val="{5BD19982-6D4C-4A78-A208-E64A7AF7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29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04C9-C6A0-4DCA-BAB7-8399BC39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2019-02-25T13:21:00Z</cp:lastPrinted>
  <dcterms:created xsi:type="dcterms:W3CDTF">2020-02-06T11:31:00Z</dcterms:created>
  <dcterms:modified xsi:type="dcterms:W3CDTF">2020-02-06T11:31:00Z</dcterms:modified>
</cp:coreProperties>
</file>